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1196" w14:textId="77777777" w:rsidR="00857C18" w:rsidRPr="0099020F" w:rsidRDefault="00857C18" w:rsidP="00857C18">
      <w:pPr>
        <w:pStyle w:val="PlainText"/>
        <w:rPr>
          <w:rFonts w:ascii="Times New Roman" w:hAnsi="Times New Roman"/>
          <w:sz w:val="24"/>
        </w:rPr>
      </w:pPr>
      <w:proofErr w:type="spellStart"/>
      <w:r w:rsidRPr="0099020F">
        <w:rPr>
          <w:rFonts w:ascii="Times New Roman" w:hAnsi="Times New Roman"/>
          <w:sz w:val="24"/>
        </w:rPr>
        <w:t>toggery</w:t>
      </w:r>
      <w:proofErr w:type="spellEnd"/>
    </w:p>
    <w:p w14:paraId="0E9B98A3" w14:textId="77777777" w:rsidR="00857C18" w:rsidRPr="0099020F" w:rsidRDefault="00857C18" w:rsidP="00857C18">
      <w:pPr>
        <w:pStyle w:val="PlainText"/>
        <w:rPr>
          <w:rFonts w:ascii="Times New Roman" w:hAnsi="Times New Roman"/>
          <w:sz w:val="24"/>
        </w:rPr>
      </w:pPr>
    </w:p>
    <w:p w14:paraId="023B6356" w14:textId="77777777" w:rsidR="00857C18" w:rsidRPr="0099020F" w:rsidRDefault="00857C18" w:rsidP="00857C18">
      <w:pPr>
        <w:pStyle w:val="PlainText"/>
        <w:rPr>
          <w:rFonts w:ascii="Times New Roman" w:hAnsi="Times New Roman"/>
          <w:sz w:val="24"/>
        </w:rPr>
      </w:pPr>
      <w:r w:rsidRPr="0099020F">
        <w:rPr>
          <w:rFonts w:ascii="Times New Roman" w:hAnsi="Times New Roman"/>
          <w:sz w:val="24"/>
        </w:rPr>
        <w:t>1. informal</w:t>
      </w:r>
    </w:p>
    <w:p w14:paraId="3B5E7D9C" w14:textId="77777777" w:rsidR="00857C18" w:rsidRDefault="00857C18" w:rsidP="00857C18">
      <w:pPr>
        <w:pStyle w:val="PlainText"/>
        <w:rPr>
          <w:rFonts w:ascii="Times New Roman" w:hAnsi="Times New Roman"/>
          <w:sz w:val="24"/>
        </w:rPr>
      </w:pPr>
      <w:r w:rsidRPr="0099020F">
        <w:rPr>
          <w:rFonts w:ascii="Times New Roman" w:hAnsi="Times New Roman"/>
          <w:sz w:val="24"/>
        </w:rPr>
        <w:t>clothes; garments; togs</w:t>
      </w:r>
    </w:p>
    <w:p w14:paraId="33059953" w14:textId="77777777" w:rsidR="00857C18" w:rsidRPr="0099020F" w:rsidRDefault="00857C18" w:rsidP="00857C18">
      <w:pPr>
        <w:pStyle w:val="PlainText"/>
        <w:rPr>
          <w:rFonts w:ascii="Times New Roman" w:hAnsi="Times New Roman"/>
          <w:sz w:val="24"/>
        </w:rPr>
      </w:pPr>
    </w:p>
    <w:p w14:paraId="78D7D2DA" w14:textId="77777777" w:rsidR="00857C18" w:rsidRPr="0099020F" w:rsidRDefault="00857C18" w:rsidP="00857C18">
      <w:pPr>
        <w:pStyle w:val="PlainText"/>
        <w:rPr>
          <w:rFonts w:ascii="Times New Roman" w:hAnsi="Times New Roman"/>
          <w:sz w:val="24"/>
        </w:rPr>
      </w:pPr>
      <w:r w:rsidRPr="0099020F">
        <w:rPr>
          <w:rFonts w:ascii="Times New Roman" w:hAnsi="Times New Roman"/>
          <w:sz w:val="24"/>
        </w:rPr>
        <w:t>2. chiefly British</w:t>
      </w:r>
    </w:p>
    <w:p w14:paraId="0AC0DCE6" w14:textId="77777777" w:rsidR="00857C18" w:rsidRDefault="00857C18" w:rsidP="00857C18">
      <w:pPr>
        <w:pStyle w:val="PlainText"/>
        <w:rPr>
          <w:rFonts w:ascii="Times New Roman" w:hAnsi="Times New Roman"/>
          <w:sz w:val="24"/>
        </w:rPr>
      </w:pPr>
      <w:r w:rsidRPr="0099020F">
        <w:rPr>
          <w:rFonts w:ascii="Times New Roman" w:hAnsi="Times New Roman"/>
          <w:sz w:val="24"/>
        </w:rPr>
        <w:t>clothing</w:t>
      </w:r>
    </w:p>
    <w:p w14:paraId="23E72605" w14:textId="77777777" w:rsidR="00857C18" w:rsidRDefault="00857C18" w:rsidP="00857C18">
      <w:pPr>
        <w:pStyle w:val="PlainText"/>
        <w:rPr>
          <w:rFonts w:ascii="Times New Roman" w:hAnsi="Times New Roman"/>
          <w:sz w:val="24"/>
        </w:rPr>
      </w:pPr>
    </w:p>
    <w:p w14:paraId="75AA45B6" w14:textId="77777777" w:rsidR="00857C18" w:rsidRDefault="00857C18" w:rsidP="00857C18">
      <w:pPr>
        <w:pStyle w:val="PlainText"/>
        <w:rPr>
          <w:rFonts w:ascii="Times New Roman" w:hAnsi="Times New Roman"/>
          <w:i/>
          <w:iCs/>
          <w:sz w:val="24"/>
        </w:rPr>
      </w:pPr>
      <w:r>
        <w:rPr>
          <w:rFonts w:ascii="Times New Roman" w:hAnsi="Times New Roman"/>
          <w:sz w:val="24"/>
        </w:rPr>
        <w:t>“</w:t>
      </w:r>
      <w:r w:rsidRPr="00386EAA">
        <w:rPr>
          <w:rFonts w:ascii="Times New Roman" w:hAnsi="Times New Roman"/>
          <w:sz w:val="24"/>
        </w:rPr>
        <w:t xml:space="preserve">We shall, in the narrative, give the performers in this real drama, unreal names; and for good reasons, throw just enough of our own </w:t>
      </w:r>
      <w:proofErr w:type="spellStart"/>
      <w:r w:rsidRPr="00386EAA">
        <w:rPr>
          <w:rFonts w:ascii="Times New Roman" w:hAnsi="Times New Roman"/>
          <w:sz w:val="24"/>
        </w:rPr>
        <w:t>toggery</w:t>
      </w:r>
      <w:proofErr w:type="spellEnd"/>
      <w:r w:rsidRPr="00386EAA">
        <w:rPr>
          <w:rFonts w:ascii="Times New Roman" w:hAnsi="Times New Roman"/>
          <w:sz w:val="24"/>
        </w:rPr>
        <w:t xml:space="preserve"> about them to prevent their being identified by strangers</w:t>
      </w:r>
      <w:r>
        <w:rPr>
          <w:rFonts w:ascii="Times New Roman" w:hAnsi="Times New Roman"/>
          <w:sz w:val="24"/>
        </w:rPr>
        <w:t xml:space="preserve">.” -- Walt Whitman, </w:t>
      </w:r>
      <w:r w:rsidRPr="006B3FD8">
        <w:rPr>
          <w:rFonts w:ascii="Times New Roman" w:hAnsi="Times New Roman"/>
          <w:i/>
          <w:iCs/>
          <w:sz w:val="24"/>
        </w:rPr>
        <w:t>Life and Adventures of Jack Engle</w:t>
      </w:r>
    </w:p>
    <w:p w14:paraId="2041444A" w14:textId="77777777" w:rsidR="00857C18" w:rsidRDefault="00857C18" w:rsidP="00857C18">
      <w:pPr>
        <w:pStyle w:val="PlainText"/>
        <w:rPr>
          <w:rFonts w:ascii="Times New Roman" w:hAnsi="Times New Roman"/>
          <w:i/>
          <w:iCs/>
          <w:sz w:val="24"/>
        </w:rPr>
      </w:pPr>
    </w:p>
    <w:p w14:paraId="02E59763" w14:textId="77777777" w:rsidR="00857C18" w:rsidRDefault="00857C18" w:rsidP="00857C18">
      <w:pPr>
        <w:pStyle w:val="PlainText"/>
        <w:rPr>
          <w:rFonts w:ascii="Times New Roman" w:hAnsi="Times New Roman"/>
          <w:i/>
          <w:iCs/>
          <w:sz w:val="24"/>
        </w:rPr>
      </w:pPr>
    </w:p>
    <w:p w14:paraId="3CED75E6" w14:textId="77777777" w:rsidR="00857C18" w:rsidRPr="0099020F" w:rsidRDefault="00857C18" w:rsidP="00857C18">
      <w:pPr>
        <w:pStyle w:val="PlainText"/>
        <w:rPr>
          <w:rFonts w:ascii="Times New Roman" w:hAnsi="Times New Roman"/>
          <w:sz w:val="24"/>
        </w:rPr>
      </w:pPr>
    </w:p>
    <w:p w14:paraId="7CD0D697" w14:textId="77777777" w:rsidR="00857C18" w:rsidRPr="0099020F" w:rsidRDefault="00857C18" w:rsidP="00857C18">
      <w:pPr>
        <w:pStyle w:val="PlainText"/>
        <w:rPr>
          <w:rFonts w:ascii="Times New Roman" w:hAnsi="Times New Roman"/>
          <w:sz w:val="24"/>
        </w:rPr>
      </w:pPr>
      <w:r w:rsidRPr="0099020F">
        <w:rPr>
          <w:rFonts w:ascii="Times New Roman" w:hAnsi="Times New Roman"/>
          <w:sz w:val="24"/>
        </w:rPr>
        <w:t>roister</w:t>
      </w:r>
      <w:r>
        <w:rPr>
          <w:rFonts w:ascii="Times New Roman" w:hAnsi="Times New Roman"/>
          <w:sz w:val="24"/>
        </w:rPr>
        <w:t xml:space="preserve">, </w:t>
      </w:r>
      <w:proofErr w:type="spellStart"/>
      <w:r w:rsidRPr="0099020F">
        <w:rPr>
          <w:rFonts w:ascii="Times New Roman" w:hAnsi="Times New Roman"/>
          <w:sz w:val="24"/>
        </w:rPr>
        <w:t>royster</w:t>
      </w:r>
      <w:proofErr w:type="spellEnd"/>
      <w:r>
        <w:rPr>
          <w:rFonts w:ascii="Times New Roman" w:hAnsi="Times New Roman"/>
          <w:sz w:val="24"/>
        </w:rPr>
        <w:t xml:space="preserve">, </w:t>
      </w:r>
      <w:proofErr w:type="spellStart"/>
      <w:r w:rsidRPr="0099020F">
        <w:rPr>
          <w:rFonts w:ascii="Times New Roman" w:hAnsi="Times New Roman"/>
          <w:sz w:val="24"/>
        </w:rPr>
        <w:t>roystering</w:t>
      </w:r>
      <w:proofErr w:type="spellEnd"/>
    </w:p>
    <w:p w14:paraId="72C54E1F" w14:textId="77777777" w:rsidR="00857C18" w:rsidRPr="0099020F" w:rsidRDefault="00857C18" w:rsidP="00857C18">
      <w:pPr>
        <w:pStyle w:val="PlainText"/>
        <w:rPr>
          <w:rFonts w:ascii="Times New Roman" w:hAnsi="Times New Roman"/>
          <w:sz w:val="24"/>
        </w:rPr>
      </w:pPr>
    </w:p>
    <w:p w14:paraId="1652F16D" w14:textId="77777777" w:rsidR="00857C18" w:rsidRDefault="00857C18" w:rsidP="00857C18">
      <w:pPr>
        <w:pStyle w:val="PlainText"/>
        <w:rPr>
          <w:rFonts w:ascii="Times New Roman" w:hAnsi="Times New Roman"/>
          <w:sz w:val="24"/>
        </w:rPr>
      </w:pPr>
      <w:r w:rsidRPr="0099020F">
        <w:rPr>
          <w:rFonts w:ascii="Times New Roman" w:hAnsi="Times New Roman"/>
          <w:sz w:val="24"/>
        </w:rPr>
        <w:t>to engage in noisy partying or celebration</w:t>
      </w:r>
    </w:p>
    <w:p w14:paraId="0704A750" w14:textId="77777777" w:rsidR="00857C18" w:rsidRDefault="00857C18" w:rsidP="00857C18">
      <w:pPr>
        <w:pStyle w:val="PlainText"/>
        <w:rPr>
          <w:rFonts w:ascii="Times New Roman" w:hAnsi="Times New Roman"/>
          <w:sz w:val="24"/>
        </w:rPr>
      </w:pPr>
    </w:p>
    <w:p w14:paraId="58934AD4" w14:textId="77777777" w:rsidR="00857C18" w:rsidRDefault="00857C18" w:rsidP="00857C18">
      <w:pPr>
        <w:pStyle w:val="PlainText"/>
        <w:rPr>
          <w:rFonts w:ascii="Times New Roman" w:hAnsi="Times New Roman"/>
          <w:i/>
          <w:iCs/>
          <w:sz w:val="24"/>
        </w:rPr>
      </w:pPr>
      <w:r>
        <w:rPr>
          <w:rFonts w:ascii="Times New Roman" w:hAnsi="Times New Roman"/>
          <w:sz w:val="24"/>
        </w:rPr>
        <w:t xml:space="preserve">“... </w:t>
      </w:r>
      <w:r w:rsidRPr="00386EAA">
        <w:rPr>
          <w:rFonts w:ascii="Times New Roman" w:hAnsi="Times New Roman"/>
          <w:sz w:val="24"/>
        </w:rPr>
        <w:t xml:space="preserve">his name is Jack Engle, and at the time of this introduction he is of the </w:t>
      </w:r>
      <w:proofErr w:type="spellStart"/>
      <w:r w:rsidRPr="00386EAA">
        <w:rPr>
          <w:rFonts w:ascii="Times New Roman" w:hAnsi="Times New Roman"/>
          <w:sz w:val="24"/>
        </w:rPr>
        <w:t>roystering</w:t>
      </w:r>
      <w:proofErr w:type="spellEnd"/>
      <w:r w:rsidRPr="00386EAA">
        <w:rPr>
          <w:rFonts w:ascii="Times New Roman" w:hAnsi="Times New Roman"/>
          <w:sz w:val="24"/>
        </w:rPr>
        <w:t xml:space="preserve"> age of twenty—stands about five feet ten, in his stocking feet—carries a pair of brown eyes and red cheeks to match, and looks mighty sharp at the girls as they go home through Nassau street from their work down town.</w:t>
      </w:r>
      <w:r>
        <w:rPr>
          <w:rFonts w:ascii="Times New Roman" w:hAnsi="Times New Roman"/>
          <w:sz w:val="24"/>
        </w:rPr>
        <w:t xml:space="preserve">” -- Walt Whitman, </w:t>
      </w:r>
      <w:r w:rsidRPr="006B3FD8">
        <w:rPr>
          <w:rFonts w:ascii="Times New Roman" w:hAnsi="Times New Roman"/>
          <w:i/>
          <w:iCs/>
          <w:sz w:val="24"/>
        </w:rPr>
        <w:t>Life and Adventures of Jack Engle</w:t>
      </w:r>
    </w:p>
    <w:p w14:paraId="25AA8BA5" w14:textId="77777777" w:rsidR="00857C18" w:rsidRDefault="00857C18" w:rsidP="00857C18">
      <w:pPr>
        <w:pStyle w:val="PlainText"/>
        <w:rPr>
          <w:rFonts w:ascii="Times New Roman" w:hAnsi="Times New Roman"/>
          <w:i/>
          <w:iCs/>
          <w:sz w:val="24"/>
        </w:rPr>
      </w:pPr>
    </w:p>
    <w:p w14:paraId="1ABC109C" w14:textId="77777777" w:rsidR="00857C18" w:rsidRDefault="00857C18" w:rsidP="00857C18">
      <w:pPr>
        <w:pStyle w:val="PlainText"/>
        <w:rPr>
          <w:rFonts w:ascii="Times New Roman" w:hAnsi="Times New Roman"/>
          <w:i/>
          <w:iCs/>
          <w:sz w:val="24"/>
        </w:rPr>
      </w:pPr>
    </w:p>
    <w:p w14:paraId="3BD5F814" w14:textId="77777777" w:rsidR="00857C18" w:rsidRPr="00C846CF" w:rsidRDefault="00857C18" w:rsidP="00857C18">
      <w:pPr>
        <w:pStyle w:val="PlainText"/>
        <w:rPr>
          <w:rFonts w:ascii="Times New Roman" w:hAnsi="Times New Roman"/>
          <w:sz w:val="24"/>
        </w:rPr>
      </w:pPr>
    </w:p>
    <w:p w14:paraId="1A9AF514"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custom</w:t>
      </w:r>
    </w:p>
    <w:p w14:paraId="45B8C3A0" w14:textId="77777777" w:rsidR="00857C18" w:rsidRPr="00C846CF" w:rsidRDefault="00857C18" w:rsidP="00857C18">
      <w:pPr>
        <w:pStyle w:val="PlainText"/>
        <w:rPr>
          <w:rFonts w:ascii="Times New Roman" w:hAnsi="Times New Roman"/>
          <w:sz w:val="24"/>
        </w:rPr>
      </w:pPr>
    </w:p>
    <w:p w14:paraId="5C35B647"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BRITISH</w:t>
      </w:r>
    </w:p>
    <w:p w14:paraId="139EA3E1" w14:textId="77777777" w:rsidR="00857C18" w:rsidRDefault="00857C18" w:rsidP="00857C18">
      <w:pPr>
        <w:pStyle w:val="PlainText"/>
        <w:rPr>
          <w:rFonts w:ascii="Times New Roman" w:hAnsi="Times New Roman"/>
          <w:sz w:val="24"/>
        </w:rPr>
      </w:pPr>
    </w:p>
    <w:p w14:paraId="4801994C"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regular dealings with a shop or business by customers.</w:t>
      </w:r>
    </w:p>
    <w:p w14:paraId="0062D90C" w14:textId="77777777" w:rsidR="00857C18" w:rsidRDefault="00857C18" w:rsidP="00857C18">
      <w:pPr>
        <w:pStyle w:val="PlainText"/>
        <w:rPr>
          <w:rFonts w:ascii="Times New Roman" w:hAnsi="Times New Roman"/>
          <w:sz w:val="24"/>
        </w:rPr>
      </w:pPr>
    </w:p>
    <w:p w14:paraId="6B2D4C11" w14:textId="77777777" w:rsidR="00857C18" w:rsidRDefault="00857C18" w:rsidP="00857C18">
      <w:pPr>
        <w:pStyle w:val="PlainText"/>
        <w:rPr>
          <w:rFonts w:ascii="Times New Roman" w:hAnsi="Times New Roman"/>
          <w:sz w:val="24"/>
        </w:rPr>
      </w:pPr>
      <w:r w:rsidRPr="00C846CF">
        <w:rPr>
          <w:rFonts w:ascii="Times New Roman" w:hAnsi="Times New Roman"/>
          <w:sz w:val="24"/>
        </w:rPr>
        <w:t>"if you keep me waiting, I will take my custom elsewhere"</w:t>
      </w:r>
    </w:p>
    <w:p w14:paraId="43CC168C" w14:textId="77777777" w:rsidR="00857C18" w:rsidRDefault="00857C18" w:rsidP="00857C18">
      <w:pPr>
        <w:pStyle w:val="PlainText"/>
        <w:rPr>
          <w:rFonts w:ascii="Times New Roman" w:hAnsi="Times New Roman"/>
          <w:sz w:val="24"/>
        </w:rPr>
      </w:pPr>
    </w:p>
    <w:p w14:paraId="0789D028" w14:textId="77777777" w:rsidR="00857C18" w:rsidRPr="00C846CF" w:rsidRDefault="00857C18" w:rsidP="00857C18">
      <w:pPr>
        <w:pStyle w:val="PlainText"/>
        <w:rPr>
          <w:rFonts w:ascii="Times New Roman" w:hAnsi="Times New Roman"/>
          <w:sz w:val="24"/>
        </w:rPr>
      </w:pPr>
      <w:r>
        <w:rPr>
          <w:rFonts w:ascii="Times New Roman" w:hAnsi="Times New Roman"/>
          <w:sz w:val="24"/>
        </w:rPr>
        <w:t xml:space="preserve">“...  </w:t>
      </w:r>
      <w:r w:rsidRPr="00386EAA">
        <w:rPr>
          <w:rFonts w:ascii="Times New Roman" w:hAnsi="Times New Roman"/>
          <w:sz w:val="24"/>
        </w:rPr>
        <w:t>strange to tell, who should be engaged, by and by, as cook in the house of a wealthy family three blocks off, but this very same woman</w:t>
      </w:r>
      <w:r>
        <w:rPr>
          <w:rFonts w:ascii="Times New Roman" w:hAnsi="Times New Roman"/>
          <w:sz w:val="24"/>
        </w:rPr>
        <w:t>. ... no</w:t>
      </w:r>
      <w:r w:rsidRPr="00386EAA">
        <w:rPr>
          <w:rFonts w:ascii="Times New Roman" w:hAnsi="Times New Roman"/>
          <w:sz w:val="24"/>
        </w:rPr>
        <w:t>t</w:t>
      </w:r>
      <w:r>
        <w:rPr>
          <w:rFonts w:ascii="Times New Roman" w:hAnsi="Times New Roman"/>
          <w:sz w:val="24"/>
        </w:rPr>
        <w:t xml:space="preserve"> only did  </w:t>
      </w:r>
      <w:r w:rsidRPr="00386EAA">
        <w:rPr>
          <w:rFonts w:ascii="Times New Roman" w:hAnsi="Times New Roman"/>
          <w:sz w:val="24"/>
        </w:rPr>
        <w:t>she settle the bill, but sent her old friend a deal of profitable custom.</w:t>
      </w:r>
      <w:r>
        <w:rPr>
          <w:rFonts w:ascii="Times New Roman" w:hAnsi="Times New Roman"/>
          <w:sz w:val="24"/>
        </w:rPr>
        <w:t xml:space="preserve">” -- Walt Whitman, </w:t>
      </w:r>
      <w:r w:rsidRPr="006B3FD8">
        <w:rPr>
          <w:rFonts w:ascii="Times New Roman" w:hAnsi="Times New Roman"/>
          <w:i/>
          <w:iCs/>
          <w:sz w:val="24"/>
        </w:rPr>
        <w:t>Life and Adventures of Jack Engle</w:t>
      </w:r>
    </w:p>
    <w:p w14:paraId="4D033319" w14:textId="77777777" w:rsidR="00857C18" w:rsidRDefault="00857C18" w:rsidP="00857C18">
      <w:pPr>
        <w:pStyle w:val="PlainText"/>
        <w:rPr>
          <w:rFonts w:ascii="Times New Roman" w:hAnsi="Times New Roman"/>
          <w:sz w:val="24"/>
        </w:rPr>
      </w:pPr>
    </w:p>
    <w:p w14:paraId="0ECC1223" w14:textId="77777777" w:rsidR="00857C18" w:rsidRPr="00C846CF" w:rsidRDefault="00857C18" w:rsidP="00857C18">
      <w:pPr>
        <w:pStyle w:val="PlainText"/>
        <w:rPr>
          <w:rFonts w:ascii="Times New Roman" w:hAnsi="Times New Roman"/>
          <w:sz w:val="24"/>
        </w:rPr>
      </w:pPr>
    </w:p>
    <w:p w14:paraId="45E08A34" w14:textId="77777777" w:rsidR="00857C18" w:rsidRDefault="00857C18" w:rsidP="00857C18">
      <w:pPr>
        <w:pStyle w:val="PlainText"/>
        <w:rPr>
          <w:rFonts w:ascii="Times New Roman" w:hAnsi="Times New Roman"/>
          <w:sz w:val="24"/>
        </w:rPr>
      </w:pPr>
    </w:p>
    <w:p w14:paraId="5222BD4A"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monody</w:t>
      </w:r>
    </w:p>
    <w:p w14:paraId="19C495E7" w14:textId="77777777" w:rsidR="00857C18" w:rsidRPr="00C846CF" w:rsidRDefault="00857C18" w:rsidP="00857C18">
      <w:pPr>
        <w:pStyle w:val="PlainText"/>
        <w:rPr>
          <w:rFonts w:ascii="Times New Roman" w:hAnsi="Times New Roman"/>
          <w:sz w:val="24"/>
        </w:rPr>
      </w:pPr>
    </w:p>
    <w:p w14:paraId="25B7867A"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1. in ancient Greek literature, an ode sung by a single voice, as in a tragedy; lyric solo, generally a lament or dirge</w:t>
      </w:r>
    </w:p>
    <w:p w14:paraId="0CAEBBB5" w14:textId="77777777" w:rsidR="00857C18" w:rsidRPr="00C846CF" w:rsidRDefault="00857C18" w:rsidP="00857C18">
      <w:pPr>
        <w:pStyle w:val="PlainText"/>
        <w:rPr>
          <w:rFonts w:ascii="Times New Roman" w:hAnsi="Times New Roman"/>
          <w:sz w:val="24"/>
        </w:rPr>
      </w:pPr>
    </w:p>
    <w:p w14:paraId="2663C9E0"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2. a poem in which the poet mourns someone's death </w:t>
      </w:r>
    </w:p>
    <w:p w14:paraId="5D4455EA" w14:textId="77777777" w:rsidR="00857C18" w:rsidRPr="00C846CF" w:rsidRDefault="00857C18" w:rsidP="00857C18">
      <w:pPr>
        <w:pStyle w:val="PlainText"/>
        <w:rPr>
          <w:rFonts w:ascii="Times New Roman" w:hAnsi="Times New Roman"/>
          <w:sz w:val="24"/>
        </w:rPr>
      </w:pPr>
    </w:p>
    <w:p w14:paraId="21A0CD0C"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lastRenderedPageBreak/>
        <w:t>3. a monotonous sound or tone, as of waves</w:t>
      </w:r>
    </w:p>
    <w:p w14:paraId="30E71370" w14:textId="77777777" w:rsidR="00857C18" w:rsidRPr="00C846CF" w:rsidRDefault="00857C18" w:rsidP="00857C18">
      <w:pPr>
        <w:pStyle w:val="PlainText"/>
        <w:rPr>
          <w:rFonts w:ascii="Times New Roman" w:hAnsi="Times New Roman"/>
          <w:sz w:val="24"/>
        </w:rPr>
      </w:pPr>
    </w:p>
    <w:p w14:paraId="2BE16D81" w14:textId="77777777" w:rsidR="00857C18" w:rsidRPr="00C846CF" w:rsidRDefault="00857C18" w:rsidP="00857C18">
      <w:pPr>
        <w:pStyle w:val="PlainText"/>
        <w:rPr>
          <w:rFonts w:ascii="Times New Roman" w:hAnsi="Times New Roman"/>
          <w:i/>
          <w:sz w:val="24"/>
        </w:rPr>
      </w:pPr>
      <w:r w:rsidRPr="00C846CF">
        <w:rPr>
          <w:rFonts w:ascii="Times New Roman" w:hAnsi="Times New Roman"/>
          <w:sz w:val="24"/>
        </w:rPr>
        <w:t xml:space="preserve">“inward monody” -- George Eliot, </w:t>
      </w:r>
      <w:r w:rsidRPr="00C846CF">
        <w:rPr>
          <w:rFonts w:ascii="Times New Roman" w:hAnsi="Times New Roman"/>
          <w:i/>
          <w:sz w:val="24"/>
        </w:rPr>
        <w:t>Daniel Deronda</w:t>
      </w:r>
    </w:p>
    <w:p w14:paraId="0232C216" w14:textId="77777777" w:rsidR="00857C18" w:rsidRPr="00C846CF" w:rsidRDefault="00857C18" w:rsidP="00857C18">
      <w:pPr>
        <w:pStyle w:val="PlainText"/>
        <w:rPr>
          <w:rFonts w:ascii="Times New Roman" w:hAnsi="Times New Roman"/>
          <w:sz w:val="24"/>
        </w:rPr>
      </w:pPr>
    </w:p>
    <w:p w14:paraId="704C7FC2" w14:textId="77777777" w:rsidR="00857C18" w:rsidRPr="00C846CF" w:rsidRDefault="00857C18" w:rsidP="00857C18">
      <w:pPr>
        <w:pStyle w:val="PlainText"/>
        <w:rPr>
          <w:rFonts w:ascii="Times New Roman" w:hAnsi="Times New Roman"/>
          <w:sz w:val="24"/>
        </w:rPr>
      </w:pPr>
    </w:p>
    <w:p w14:paraId="41CE3768" w14:textId="77777777" w:rsidR="00857C18" w:rsidRPr="00C846CF" w:rsidRDefault="00857C18" w:rsidP="00857C18">
      <w:pPr>
        <w:pStyle w:val="PlainText"/>
        <w:rPr>
          <w:rFonts w:ascii="Times New Roman" w:hAnsi="Times New Roman"/>
          <w:sz w:val="24"/>
        </w:rPr>
      </w:pPr>
    </w:p>
    <w:p w14:paraId="1F3059FD"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drugget</w:t>
      </w:r>
    </w:p>
    <w:p w14:paraId="1CF90425" w14:textId="77777777" w:rsidR="00857C18" w:rsidRPr="00C846CF" w:rsidRDefault="00857C18" w:rsidP="00857C18">
      <w:pPr>
        <w:pStyle w:val="PlainText"/>
        <w:rPr>
          <w:rFonts w:ascii="Times New Roman" w:hAnsi="Times New Roman"/>
          <w:sz w:val="24"/>
        </w:rPr>
      </w:pPr>
    </w:p>
    <w:p w14:paraId="1820D2FD"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1. a woolen or part-woolen material formerly used for clothing</w:t>
      </w:r>
    </w:p>
    <w:p w14:paraId="3E4AFBB1" w14:textId="77777777" w:rsidR="00857C18" w:rsidRPr="00C846CF" w:rsidRDefault="00857C18" w:rsidP="00857C18">
      <w:pPr>
        <w:pStyle w:val="PlainText"/>
        <w:rPr>
          <w:rFonts w:ascii="Times New Roman" w:hAnsi="Times New Roman"/>
          <w:sz w:val="24"/>
        </w:rPr>
      </w:pPr>
    </w:p>
    <w:p w14:paraId="5DA68F96"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2. a coarse fabric used as a floor covering, </w:t>
      </w:r>
      <w:proofErr w:type="spellStart"/>
      <w:r w:rsidRPr="00C846CF">
        <w:rPr>
          <w:rFonts w:ascii="Times New Roman" w:hAnsi="Times New Roman"/>
          <w:sz w:val="24"/>
        </w:rPr>
        <w:t>carpetlining</w:t>
      </w:r>
      <w:proofErr w:type="spellEnd"/>
      <w:r w:rsidRPr="00C846CF">
        <w:rPr>
          <w:rFonts w:ascii="Times New Roman" w:hAnsi="Times New Roman"/>
          <w:sz w:val="24"/>
        </w:rPr>
        <w:t>, etc.</w:t>
      </w:r>
    </w:p>
    <w:p w14:paraId="59DF68F9" w14:textId="77777777" w:rsidR="00857C18" w:rsidRPr="00C846CF" w:rsidRDefault="00857C18" w:rsidP="00857C18">
      <w:pPr>
        <w:pStyle w:val="PlainText"/>
        <w:rPr>
          <w:rFonts w:ascii="Times New Roman" w:hAnsi="Times New Roman"/>
          <w:sz w:val="24"/>
        </w:rPr>
      </w:pPr>
    </w:p>
    <w:p w14:paraId="6ACAFF7B"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3. a coarse rug from India made of jute or </w:t>
      </w:r>
      <w:proofErr w:type="spellStart"/>
      <w:r w:rsidRPr="00C846CF">
        <w:rPr>
          <w:rFonts w:ascii="Times New Roman" w:hAnsi="Times New Roman"/>
          <w:sz w:val="24"/>
        </w:rPr>
        <w:t>cottonand</w:t>
      </w:r>
      <w:proofErr w:type="spellEnd"/>
      <w:r w:rsidRPr="00C846CF">
        <w:rPr>
          <w:rFonts w:ascii="Times New Roman" w:hAnsi="Times New Roman"/>
          <w:sz w:val="24"/>
        </w:rPr>
        <w:t xml:space="preserve"> hair</w:t>
      </w:r>
    </w:p>
    <w:p w14:paraId="08B80886" w14:textId="77777777" w:rsidR="00857C18" w:rsidRPr="00C846CF" w:rsidRDefault="00857C18" w:rsidP="00857C18">
      <w:pPr>
        <w:pStyle w:val="PlainText"/>
        <w:rPr>
          <w:rFonts w:ascii="Times New Roman" w:hAnsi="Times New Roman"/>
          <w:sz w:val="24"/>
        </w:rPr>
      </w:pPr>
    </w:p>
    <w:p w14:paraId="172BB375" w14:textId="77777777" w:rsidR="00857C18" w:rsidRPr="00C846CF" w:rsidRDefault="00857C18" w:rsidP="00857C18">
      <w:pPr>
        <w:pStyle w:val="PlainText"/>
        <w:rPr>
          <w:rFonts w:ascii="Times New Roman" w:hAnsi="Times New Roman"/>
          <w:i/>
          <w:sz w:val="24"/>
        </w:rPr>
      </w:pPr>
      <w:r w:rsidRPr="00C846CF">
        <w:rPr>
          <w:rFonts w:ascii="Times New Roman" w:hAnsi="Times New Roman"/>
          <w:sz w:val="24"/>
        </w:rPr>
        <w:t xml:space="preserve">George Eliot, </w:t>
      </w:r>
      <w:r w:rsidRPr="00C846CF">
        <w:rPr>
          <w:rFonts w:ascii="Times New Roman" w:hAnsi="Times New Roman"/>
          <w:i/>
          <w:sz w:val="24"/>
        </w:rPr>
        <w:t>Daniel Deronda</w:t>
      </w:r>
    </w:p>
    <w:p w14:paraId="02903A84" w14:textId="77777777" w:rsidR="00857C18" w:rsidRPr="00C846CF" w:rsidRDefault="00857C18" w:rsidP="00857C18">
      <w:pPr>
        <w:pStyle w:val="PlainText"/>
        <w:rPr>
          <w:rFonts w:ascii="Times New Roman" w:hAnsi="Times New Roman"/>
          <w:sz w:val="24"/>
        </w:rPr>
      </w:pPr>
    </w:p>
    <w:p w14:paraId="72219777" w14:textId="77777777" w:rsidR="00857C18" w:rsidRPr="00C846CF" w:rsidRDefault="00857C18" w:rsidP="00857C18">
      <w:pPr>
        <w:pStyle w:val="PlainText"/>
        <w:rPr>
          <w:rFonts w:ascii="Times New Roman" w:hAnsi="Times New Roman"/>
          <w:sz w:val="24"/>
        </w:rPr>
      </w:pPr>
    </w:p>
    <w:p w14:paraId="0DBCB54F" w14:textId="77777777" w:rsidR="00857C18" w:rsidRPr="00C846CF" w:rsidRDefault="00857C18" w:rsidP="00857C18">
      <w:pPr>
        <w:pStyle w:val="PlainText"/>
        <w:rPr>
          <w:rFonts w:ascii="Times New Roman" w:hAnsi="Times New Roman"/>
          <w:sz w:val="24"/>
        </w:rPr>
      </w:pPr>
    </w:p>
    <w:p w14:paraId="1B8452AC" w14:textId="77777777" w:rsidR="00857C18" w:rsidRPr="00C846CF" w:rsidRDefault="00857C18" w:rsidP="00857C18">
      <w:pPr>
        <w:pStyle w:val="PlainText"/>
        <w:rPr>
          <w:rFonts w:ascii="Times New Roman" w:hAnsi="Times New Roman"/>
          <w:sz w:val="24"/>
        </w:rPr>
      </w:pPr>
      <w:proofErr w:type="spellStart"/>
      <w:r w:rsidRPr="00C846CF">
        <w:rPr>
          <w:rFonts w:ascii="Times New Roman" w:hAnsi="Times New Roman"/>
          <w:sz w:val="24"/>
        </w:rPr>
        <w:t>antigropelos</w:t>
      </w:r>
      <w:proofErr w:type="spellEnd"/>
    </w:p>
    <w:p w14:paraId="3E644216" w14:textId="77777777" w:rsidR="00857C18" w:rsidRPr="00C846CF" w:rsidRDefault="00857C18" w:rsidP="00857C18">
      <w:pPr>
        <w:pStyle w:val="PlainText"/>
        <w:rPr>
          <w:rFonts w:ascii="Times New Roman" w:hAnsi="Times New Roman"/>
          <w:sz w:val="24"/>
        </w:rPr>
      </w:pPr>
    </w:p>
    <w:p w14:paraId="27482946"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waterproof leggings used to protect against mud</w:t>
      </w:r>
    </w:p>
    <w:p w14:paraId="16642FC2" w14:textId="77777777" w:rsidR="00857C18" w:rsidRPr="00C846CF" w:rsidRDefault="00857C18" w:rsidP="00857C18">
      <w:pPr>
        <w:pStyle w:val="PlainText"/>
        <w:rPr>
          <w:rFonts w:ascii="Times New Roman" w:hAnsi="Times New Roman"/>
          <w:sz w:val="24"/>
        </w:rPr>
      </w:pPr>
    </w:p>
    <w:p w14:paraId="1C88EA57" w14:textId="77777777" w:rsidR="00857C18" w:rsidRPr="00C846CF" w:rsidRDefault="00857C18" w:rsidP="00857C18">
      <w:pPr>
        <w:pStyle w:val="PlainText"/>
        <w:rPr>
          <w:rFonts w:ascii="Times New Roman" w:hAnsi="Times New Roman"/>
          <w:i/>
          <w:sz w:val="24"/>
        </w:rPr>
      </w:pPr>
      <w:r w:rsidRPr="00C846CF">
        <w:rPr>
          <w:rFonts w:ascii="Times New Roman" w:hAnsi="Times New Roman"/>
          <w:sz w:val="24"/>
        </w:rPr>
        <w:t xml:space="preserve">George Eliot, </w:t>
      </w:r>
      <w:r w:rsidRPr="00C846CF">
        <w:rPr>
          <w:rFonts w:ascii="Times New Roman" w:hAnsi="Times New Roman"/>
          <w:i/>
          <w:sz w:val="24"/>
        </w:rPr>
        <w:t>Daniel Deronda</w:t>
      </w:r>
    </w:p>
    <w:p w14:paraId="4B92BC4F" w14:textId="77777777" w:rsidR="00857C18" w:rsidRPr="00C846CF" w:rsidRDefault="00857C18" w:rsidP="00857C18">
      <w:pPr>
        <w:pStyle w:val="PlainText"/>
        <w:rPr>
          <w:rFonts w:ascii="Times New Roman" w:hAnsi="Times New Roman"/>
          <w:sz w:val="24"/>
        </w:rPr>
      </w:pPr>
    </w:p>
    <w:p w14:paraId="574EFF16" w14:textId="77777777" w:rsidR="00857C18" w:rsidRPr="00C846CF" w:rsidRDefault="00857C18" w:rsidP="00857C18">
      <w:pPr>
        <w:pStyle w:val="PlainText"/>
        <w:rPr>
          <w:rFonts w:ascii="Times New Roman" w:hAnsi="Times New Roman"/>
          <w:sz w:val="24"/>
        </w:rPr>
      </w:pPr>
    </w:p>
    <w:p w14:paraId="0C9CC769" w14:textId="77777777" w:rsidR="00857C18" w:rsidRPr="00C846CF" w:rsidRDefault="00857C18" w:rsidP="00857C18">
      <w:pPr>
        <w:pStyle w:val="PlainText"/>
        <w:rPr>
          <w:rFonts w:ascii="Times New Roman" w:hAnsi="Times New Roman"/>
          <w:sz w:val="24"/>
        </w:rPr>
      </w:pPr>
    </w:p>
    <w:p w14:paraId="759AC781"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burnous</w:t>
      </w:r>
    </w:p>
    <w:p w14:paraId="4DE4A130" w14:textId="77777777" w:rsidR="00857C18" w:rsidRPr="00C846CF" w:rsidRDefault="00857C18" w:rsidP="00857C18">
      <w:pPr>
        <w:pStyle w:val="PlainText"/>
        <w:rPr>
          <w:rFonts w:ascii="Times New Roman" w:hAnsi="Times New Roman"/>
          <w:sz w:val="24"/>
        </w:rPr>
      </w:pPr>
    </w:p>
    <w:p w14:paraId="57089C0E"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 one-piece hooded cloak worn by Arabs and Berbers</w:t>
      </w:r>
    </w:p>
    <w:p w14:paraId="0057BB54" w14:textId="77777777" w:rsidR="00857C18" w:rsidRPr="00C846CF" w:rsidRDefault="00857C18" w:rsidP="00857C18">
      <w:pPr>
        <w:pStyle w:val="PlainText"/>
        <w:rPr>
          <w:rFonts w:ascii="Times New Roman" w:hAnsi="Times New Roman"/>
          <w:sz w:val="24"/>
        </w:rPr>
      </w:pPr>
    </w:p>
    <w:p w14:paraId="40BA2AC1"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white burnous</w:t>
      </w:r>
    </w:p>
    <w:p w14:paraId="41071285" w14:textId="77777777" w:rsidR="00857C18" w:rsidRPr="00C846CF" w:rsidRDefault="00857C18" w:rsidP="00857C18">
      <w:pPr>
        <w:pStyle w:val="PlainText"/>
        <w:rPr>
          <w:rFonts w:ascii="Times New Roman" w:hAnsi="Times New Roman"/>
          <w:sz w:val="24"/>
        </w:rPr>
      </w:pPr>
    </w:p>
    <w:p w14:paraId="475E4977"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 burnous (Arabic) is a long cloak of coarse </w:t>
      </w:r>
      <w:proofErr w:type="spellStart"/>
      <w:r w:rsidRPr="00C846CF">
        <w:rPr>
          <w:rFonts w:ascii="Times New Roman" w:hAnsi="Times New Roman"/>
          <w:sz w:val="24"/>
        </w:rPr>
        <w:t>woollen</w:t>
      </w:r>
      <w:proofErr w:type="spellEnd"/>
      <w:r w:rsidRPr="00C846CF">
        <w:rPr>
          <w:rFonts w:ascii="Times New Roman" w:hAnsi="Times New Roman"/>
          <w:sz w:val="24"/>
        </w:rPr>
        <w:t xml:space="preserve"> fabric with a pointed hood, often white, traditionally worn by Arab and Berber men in North Africa. Historically, the white burnous was worn during important events by men of high positions.</w:t>
      </w:r>
    </w:p>
    <w:p w14:paraId="07352935" w14:textId="77777777" w:rsidR="00857C18" w:rsidRPr="00C846CF" w:rsidRDefault="00857C18" w:rsidP="00857C18">
      <w:pPr>
        <w:pStyle w:val="PlainText"/>
        <w:rPr>
          <w:rFonts w:ascii="Times New Roman" w:hAnsi="Times New Roman"/>
          <w:sz w:val="24"/>
        </w:rPr>
      </w:pPr>
    </w:p>
    <w:p w14:paraId="1D7A9AF7" w14:textId="77777777" w:rsidR="00857C18" w:rsidRPr="00C846CF" w:rsidRDefault="00857C18" w:rsidP="00857C18">
      <w:pPr>
        <w:pStyle w:val="PlainText"/>
        <w:rPr>
          <w:rFonts w:ascii="Times New Roman" w:hAnsi="Times New Roman"/>
          <w:i/>
          <w:sz w:val="24"/>
        </w:rPr>
      </w:pPr>
      <w:bookmarkStart w:id="0" w:name="_Hlk199523429"/>
      <w:r w:rsidRPr="00C846CF">
        <w:rPr>
          <w:rFonts w:ascii="Times New Roman" w:hAnsi="Times New Roman"/>
          <w:sz w:val="24"/>
        </w:rPr>
        <w:t xml:space="preserve">George Eliot, </w:t>
      </w:r>
      <w:r w:rsidRPr="00C846CF">
        <w:rPr>
          <w:rFonts w:ascii="Times New Roman" w:hAnsi="Times New Roman"/>
          <w:i/>
          <w:sz w:val="24"/>
        </w:rPr>
        <w:t>Daniel Deronda</w:t>
      </w:r>
    </w:p>
    <w:bookmarkEnd w:id="0"/>
    <w:p w14:paraId="0397BEDD" w14:textId="77777777" w:rsidR="00857C18" w:rsidRPr="00C846CF" w:rsidRDefault="00857C18" w:rsidP="00857C18">
      <w:pPr>
        <w:pStyle w:val="PlainText"/>
        <w:rPr>
          <w:rFonts w:ascii="Times New Roman" w:hAnsi="Times New Roman"/>
          <w:i/>
          <w:sz w:val="24"/>
        </w:rPr>
      </w:pPr>
    </w:p>
    <w:p w14:paraId="6F81E28C" w14:textId="77777777" w:rsidR="00857C18" w:rsidRPr="00C846CF" w:rsidRDefault="00857C18" w:rsidP="00857C18">
      <w:pPr>
        <w:pStyle w:val="PlainText"/>
        <w:rPr>
          <w:rFonts w:ascii="Times New Roman" w:hAnsi="Times New Roman"/>
          <w:sz w:val="24"/>
        </w:rPr>
      </w:pPr>
    </w:p>
    <w:p w14:paraId="64DD12E3" w14:textId="77777777" w:rsidR="00857C18" w:rsidRPr="00C846CF" w:rsidRDefault="00857C18" w:rsidP="00857C18">
      <w:pPr>
        <w:pStyle w:val="PlainText"/>
        <w:rPr>
          <w:rFonts w:ascii="Times New Roman" w:hAnsi="Times New Roman"/>
          <w:sz w:val="24"/>
        </w:rPr>
      </w:pPr>
    </w:p>
    <w:p w14:paraId="102A7C63"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wirework </w:t>
      </w:r>
    </w:p>
    <w:p w14:paraId="48F2A759" w14:textId="77777777" w:rsidR="00857C18" w:rsidRPr="00C846CF" w:rsidRDefault="00857C18" w:rsidP="00857C18">
      <w:pPr>
        <w:pStyle w:val="PlainText"/>
        <w:rPr>
          <w:rFonts w:ascii="Times New Roman" w:hAnsi="Times New Roman"/>
          <w:sz w:val="24"/>
        </w:rPr>
      </w:pPr>
    </w:p>
    <w:p w14:paraId="200AE2D1"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netting, mesh, etc. made of wire</w:t>
      </w:r>
    </w:p>
    <w:p w14:paraId="5CAC2B77" w14:textId="77777777" w:rsidR="00857C18" w:rsidRPr="00C846CF" w:rsidRDefault="00857C18" w:rsidP="00857C18">
      <w:pPr>
        <w:pStyle w:val="PlainText"/>
        <w:rPr>
          <w:rFonts w:ascii="Times New Roman" w:hAnsi="Times New Roman"/>
          <w:sz w:val="24"/>
        </w:rPr>
      </w:pPr>
    </w:p>
    <w:p w14:paraId="540C4F44" w14:textId="77777777" w:rsidR="00857C18" w:rsidRDefault="00857C18" w:rsidP="00857C18">
      <w:pPr>
        <w:pStyle w:val="PlainText"/>
        <w:rPr>
          <w:rFonts w:ascii="Times New Roman" w:hAnsi="Times New Roman"/>
          <w:i/>
          <w:sz w:val="24"/>
        </w:rPr>
      </w:pPr>
      <w:r w:rsidRPr="00C846CF">
        <w:rPr>
          <w:rFonts w:ascii="Times New Roman" w:hAnsi="Times New Roman"/>
          <w:sz w:val="24"/>
        </w:rPr>
        <w:t xml:space="preserve">“the ordinary wirework of social forms” -- George Eliot, </w:t>
      </w:r>
      <w:r w:rsidRPr="00C846CF">
        <w:rPr>
          <w:rFonts w:ascii="Times New Roman" w:hAnsi="Times New Roman"/>
          <w:i/>
          <w:sz w:val="24"/>
        </w:rPr>
        <w:t>Daniel Deronda</w:t>
      </w:r>
    </w:p>
    <w:p w14:paraId="7749D823" w14:textId="77777777" w:rsidR="00857C18" w:rsidRDefault="00857C18" w:rsidP="00857C18">
      <w:pPr>
        <w:pStyle w:val="PlainText"/>
        <w:rPr>
          <w:rFonts w:ascii="Times New Roman" w:hAnsi="Times New Roman"/>
          <w:i/>
          <w:sz w:val="24"/>
        </w:rPr>
      </w:pPr>
    </w:p>
    <w:p w14:paraId="66F5C141" w14:textId="77777777" w:rsidR="00857C18" w:rsidRDefault="00857C18" w:rsidP="00857C18">
      <w:pPr>
        <w:pStyle w:val="PlainText"/>
        <w:rPr>
          <w:rFonts w:ascii="Times New Roman" w:hAnsi="Times New Roman"/>
          <w:i/>
          <w:sz w:val="24"/>
        </w:rPr>
      </w:pPr>
    </w:p>
    <w:p w14:paraId="7D03D544" w14:textId="77777777" w:rsidR="00857C18" w:rsidRPr="00C846CF" w:rsidRDefault="00857C18" w:rsidP="00857C18">
      <w:pPr>
        <w:spacing w:after="0" w:line="240" w:lineRule="auto"/>
        <w:rPr>
          <w:rFonts w:eastAsia="Times New Roman" w:cs="Times New Roman"/>
          <w:szCs w:val="24"/>
        </w:rPr>
      </w:pPr>
      <w:r w:rsidRPr="00C846CF">
        <w:rPr>
          <w:rFonts w:eastAsia="Times New Roman" w:cs="Times New Roman"/>
          <w:szCs w:val="24"/>
        </w:rPr>
        <w:t>sylph</w:t>
      </w:r>
    </w:p>
    <w:p w14:paraId="17199F2C" w14:textId="77777777" w:rsidR="00857C18" w:rsidRPr="00C846CF" w:rsidRDefault="00857C18" w:rsidP="00857C18">
      <w:pPr>
        <w:spacing w:after="0" w:line="240" w:lineRule="auto"/>
        <w:rPr>
          <w:rFonts w:eastAsia="Times New Roman" w:cs="Times New Roman"/>
          <w:szCs w:val="24"/>
        </w:rPr>
      </w:pPr>
    </w:p>
    <w:p w14:paraId="4CFC0C10" w14:textId="77777777" w:rsidR="00857C18" w:rsidRPr="00C846CF" w:rsidRDefault="00857C18" w:rsidP="00857C18">
      <w:pPr>
        <w:shd w:val="clear" w:color="auto" w:fill="FFFFFF"/>
        <w:spacing w:after="0" w:line="240" w:lineRule="auto"/>
        <w:rPr>
          <w:rFonts w:eastAsia="Times New Roman" w:cs="Open Sans"/>
          <w:szCs w:val="24"/>
        </w:rPr>
      </w:pPr>
      <w:r w:rsidRPr="00C846CF">
        <w:rPr>
          <w:rFonts w:eastAsia="Times New Roman" w:cs="Open Sans"/>
          <w:b/>
          <w:bCs/>
          <w:szCs w:val="26"/>
          <w:bdr w:val="none" w:sz="0" w:space="0" w:color="auto" w:frame="1"/>
        </w:rPr>
        <w:t>1. </w:t>
      </w:r>
      <w:r w:rsidRPr="00C846CF">
        <w:rPr>
          <w:rFonts w:eastAsia="Times New Roman" w:cs="Open Sans"/>
          <w:szCs w:val="24"/>
        </w:rPr>
        <w:t> in Paracelsus's alchemical system, any of a class of </w:t>
      </w:r>
      <w:hyperlink r:id="rId6" w:tgtFrame="_blank" w:tooltip="Definition of mortal" w:history="1">
        <w:r w:rsidRPr="00C846CF">
          <w:rPr>
            <w:rFonts w:eastAsia="Times New Roman" w:cs="Open Sans"/>
            <w:color w:val="000000"/>
            <w:szCs w:val="24"/>
            <w:u w:val="single"/>
            <w:bdr w:val="none" w:sz="0" w:space="0" w:color="auto" w:frame="1"/>
          </w:rPr>
          <w:t>mortal</w:t>
        </w:r>
      </w:hyperlink>
      <w:r w:rsidRPr="00C846CF">
        <w:rPr>
          <w:rFonts w:eastAsia="Times New Roman" w:cs="Open Sans"/>
          <w:szCs w:val="24"/>
        </w:rPr>
        <w:t>, </w:t>
      </w:r>
      <w:hyperlink r:id="rId7" w:tgtFrame="_blank" w:tooltip="Definition of soulless" w:history="1">
        <w:r w:rsidRPr="00C846CF">
          <w:rPr>
            <w:rFonts w:eastAsia="Times New Roman" w:cs="Open Sans"/>
            <w:color w:val="000000"/>
            <w:szCs w:val="24"/>
            <w:u w:val="single"/>
            <w:bdr w:val="none" w:sz="0" w:space="0" w:color="auto" w:frame="1"/>
          </w:rPr>
          <w:t>soulless</w:t>
        </w:r>
      </w:hyperlink>
      <w:r w:rsidRPr="00C846CF">
        <w:rPr>
          <w:rFonts w:eastAsia="Times New Roman" w:cs="Open Sans"/>
          <w:szCs w:val="24"/>
        </w:rPr>
        <w:t> beings </w:t>
      </w:r>
      <w:hyperlink r:id="rId8" w:tgtFrame="_blank" w:tooltip="Definition of supposed" w:history="1">
        <w:r w:rsidRPr="00C846CF">
          <w:rPr>
            <w:rFonts w:eastAsia="Times New Roman" w:cs="Open Sans"/>
            <w:color w:val="000000"/>
            <w:szCs w:val="24"/>
            <w:u w:val="single"/>
            <w:bdr w:val="none" w:sz="0" w:space="0" w:color="auto" w:frame="1"/>
          </w:rPr>
          <w:t>supposed</w:t>
        </w:r>
      </w:hyperlink>
      <w:r w:rsidRPr="00C846CF">
        <w:rPr>
          <w:rFonts w:eastAsia="Times New Roman" w:cs="Open Sans"/>
          <w:szCs w:val="24"/>
        </w:rPr>
        <w:t> to inhabit the air </w:t>
      </w:r>
    </w:p>
    <w:p w14:paraId="7C679AAD" w14:textId="77777777" w:rsidR="00857C18" w:rsidRPr="00C846CF" w:rsidRDefault="00857C18" w:rsidP="00857C18">
      <w:pPr>
        <w:shd w:val="clear" w:color="auto" w:fill="FFFFFF"/>
        <w:spacing w:after="0" w:line="240" w:lineRule="auto"/>
        <w:rPr>
          <w:rFonts w:eastAsia="Times New Roman" w:cs="Open Sans"/>
          <w:b/>
          <w:bCs/>
          <w:szCs w:val="26"/>
          <w:bdr w:val="none" w:sz="0" w:space="0" w:color="auto" w:frame="1"/>
        </w:rPr>
      </w:pPr>
    </w:p>
    <w:p w14:paraId="2DA5C906" w14:textId="77777777" w:rsidR="00857C18" w:rsidRPr="00C846CF" w:rsidRDefault="00857C18" w:rsidP="00857C18">
      <w:pPr>
        <w:shd w:val="clear" w:color="auto" w:fill="FFFFFF"/>
        <w:spacing w:after="0" w:line="240" w:lineRule="auto"/>
        <w:rPr>
          <w:rFonts w:eastAsia="Times New Roman" w:cs="Open Sans"/>
          <w:szCs w:val="24"/>
        </w:rPr>
      </w:pPr>
      <w:r w:rsidRPr="00C846CF">
        <w:rPr>
          <w:rFonts w:eastAsia="Times New Roman" w:cs="Open Sans"/>
          <w:b/>
          <w:bCs/>
          <w:szCs w:val="26"/>
          <w:bdr w:val="none" w:sz="0" w:space="0" w:color="auto" w:frame="1"/>
        </w:rPr>
        <w:t>2. </w:t>
      </w:r>
      <w:r w:rsidRPr="00C846CF">
        <w:rPr>
          <w:rFonts w:eastAsia="Times New Roman" w:cs="Open Sans"/>
          <w:szCs w:val="24"/>
        </w:rPr>
        <w:t> a slender, graceful woman or girl</w:t>
      </w:r>
    </w:p>
    <w:p w14:paraId="4C1DAD7E" w14:textId="77777777" w:rsidR="00857C18" w:rsidRPr="00C846CF" w:rsidRDefault="00857C18" w:rsidP="00857C18">
      <w:pPr>
        <w:shd w:val="clear" w:color="auto" w:fill="FFFFFF"/>
        <w:spacing w:after="0" w:line="240" w:lineRule="auto"/>
        <w:rPr>
          <w:rFonts w:eastAsia="Times New Roman" w:cs="Open Sans"/>
          <w:szCs w:val="24"/>
        </w:rPr>
      </w:pPr>
    </w:p>
    <w:p w14:paraId="29958B19" w14:textId="77777777" w:rsidR="00857C18" w:rsidRPr="00C846CF" w:rsidRDefault="00857C18" w:rsidP="00857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20"/>
        </w:rPr>
      </w:pPr>
      <w:r w:rsidRPr="00C846CF">
        <w:rPr>
          <w:rFonts w:eastAsia="Times New Roman"/>
          <w:szCs w:val="20"/>
        </w:rPr>
        <w:t>Of course marriage was social promotion; she could not look forward to a single life; but promotions have sometimes to be taken with bitter herbs—a peerage will not quite do instead of leadership to the man who meant to lead; and this delicate-limbed sylph of twenty meant to lead.</w:t>
      </w:r>
    </w:p>
    <w:p w14:paraId="69060D21" w14:textId="77777777" w:rsidR="00857C18" w:rsidRPr="00C846CF" w:rsidRDefault="00857C18" w:rsidP="00857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20"/>
        </w:rPr>
      </w:pPr>
    </w:p>
    <w:p w14:paraId="28329D08" w14:textId="77777777" w:rsidR="00857C18" w:rsidRPr="00C846CF" w:rsidRDefault="00857C18" w:rsidP="00857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Open Sans"/>
          <w:szCs w:val="24"/>
        </w:rPr>
      </w:pPr>
      <w:r w:rsidRPr="00C846CF">
        <w:rPr>
          <w:rFonts w:eastAsia="Times New Roman"/>
          <w:szCs w:val="20"/>
        </w:rPr>
        <w:t xml:space="preserve">George Eliot, </w:t>
      </w:r>
      <w:r w:rsidRPr="00C846CF">
        <w:rPr>
          <w:rFonts w:eastAsia="Times New Roman" w:cs="Open Sans"/>
          <w:i/>
          <w:szCs w:val="24"/>
        </w:rPr>
        <w:t>Daniel Deronda</w:t>
      </w:r>
    </w:p>
    <w:p w14:paraId="38BF00EA" w14:textId="77777777" w:rsidR="00857C18" w:rsidRDefault="00857C18" w:rsidP="00857C18">
      <w:pPr>
        <w:pStyle w:val="PlainText"/>
        <w:rPr>
          <w:rFonts w:ascii="Times New Roman" w:hAnsi="Times New Roman"/>
          <w:sz w:val="24"/>
        </w:rPr>
      </w:pPr>
    </w:p>
    <w:p w14:paraId="1292F604" w14:textId="77777777" w:rsidR="00857C18" w:rsidRPr="00C846CF" w:rsidRDefault="00857C18" w:rsidP="00857C18">
      <w:pPr>
        <w:pStyle w:val="PlainText"/>
        <w:rPr>
          <w:rFonts w:ascii="Times New Roman" w:hAnsi="Times New Roman"/>
          <w:sz w:val="24"/>
        </w:rPr>
      </w:pPr>
    </w:p>
    <w:p w14:paraId="2AF4A53C" w14:textId="77777777" w:rsidR="00857C18" w:rsidRDefault="00857C18" w:rsidP="00857C18">
      <w:pPr>
        <w:pStyle w:val="PlainText"/>
        <w:rPr>
          <w:rFonts w:ascii="Times New Roman" w:hAnsi="Times New Roman"/>
          <w:i/>
          <w:sz w:val="24"/>
        </w:rPr>
      </w:pPr>
    </w:p>
    <w:p w14:paraId="0673C7F7"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footpad</w:t>
      </w:r>
    </w:p>
    <w:p w14:paraId="22CB080D" w14:textId="77777777" w:rsidR="00857C18" w:rsidRPr="00C846CF" w:rsidRDefault="00857C18" w:rsidP="00857C18">
      <w:pPr>
        <w:pStyle w:val="PlainText"/>
        <w:rPr>
          <w:rFonts w:ascii="Times New Roman" w:hAnsi="Times New Roman"/>
          <w:sz w:val="24"/>
        </w:rPr>
      </w:pPr>
    </w:p>
    <w:p w14:paraId="6200B2D6"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 criminal who robs pedestrians</w:t>
      </w:r>
    </w:p>
    <w:p w14:paraId="4FD9ACF5" w14:textId="77777777" w:rsidR="00857C18" w:rsidRPr="00C846CF" w:rsidRDefault="00857C18" w:rsidP="00857C18">
      <w:pPr>
        <w:pStyle w:val="PlainText"/>
        <w:rPr>
          <w:rFonts w:ascii="Times New Roman" w:hAnsi="Times New Roman"/>
          <w:sz w:val="24"/>
        </w:rPr>
      </w:pPr>
    </w:p>
    <w:p w14:paraId="6CCD1E73"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considered a low criminal, as opposed to mounted highwayman</w:t>
      </w:r>
    </w:p>
    <w:p w14:paraId="14160DC1" w14:textId="77777777" w:rsidR="00857C18" w:rsidRPr="00C846CF" w:rsidRDefault="00857C18" w:rsidP="00857C18">
      <w:pPr>
        <w:pStyle w:val="PlainText"/>
        <w:rPr>
          <w:rFonts w:ascii="Times New Roman" w:hAnsi="Times New Roman"/>
          <w:sz w:val="24"/>
        </w:rPr>
      </w:pPr>
    </w:p>
    <w:p w14:paraId="2D1A4EDA" w14:textId="77777777" w:rsidR="00857C18" w:rsidRPr="00C846CF" w:rsidRDefault="00857C18" w:rsidP="00857C18">
      <w:pPr>
        <w:pStyle w:val="PlainText"/>
        <w:rPr>
          <w:rFonts w:ascii="Times New Roman" w:hAnsi="Times New Roman"/>
          <w:sz w:val="24"/>
        </w:rPr>
      </w:pPr>
    </w:p>
    <w:p w14:paraId="654FBB56" w14:textId="77777777" w:rsidR="00857C18" w:rsidRPr="00C846CF" w:rsidRDefault="00857C18" w:rsidP="00857C18">
      <w:pPr>
        <w:pStyle w:val="PlainText"/>
        <w:rPr>
          <w:rFonts w:ascii="Times New Roman" w:hAnsi="Times New Roman"/>
          <w:sz w:val="24"/>
        </w:rPr>
      </w:pPr>
    </w:p>
    <w:p w14:paraId="3ED2D0A6"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prodromal</w:t>
      </w:r>
    </w:p>
    <w:p w14:paraId="389B3431" w14:textId="77777777" w:rsidR="00857C18" w:rsidRPr="00C846CF" w:rsidRDefault="00857C18" w:rsidP="00857C18">
      <w:pPr>
        <w:pStyle w:val="PlainText"/>
        <w:rPr>
          <w:rFonts w:ascii="Times New Roman" w:hAnsi="Times New Roman"/>
          <w:sz w:val="24"/>
        </w:rPr>
      </w:pPr>
    </w:p>
    <w:p w14:paraId="352E0502"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MEDICAL</w:t>
      </w:r>
    </w:p>
    <w:p w14:paraId="4182E2F6" w14:textId="77777777" w:rsidR="00857C18" w:rsidRPr="00C846CF" w:rsidRDefault="00857C18" w:rsidP="00857C18">
      <w:pPr>
        <w:pStyle w:val="PlainText"/>
        <w:rPr>
          <w:rFonts w:ascii="Times New Roman" w:hAnsi="Times New Roman"/>
          <w:sz w:val="24"/>
        </w:rPr>
      </w:pPr>
    </w:p>
    <w:p w14:paraId="5549CAE9"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happening at the beginning of a particular medical condition, when the first symptoms (feelings of illness) are experienced</w:t>
      </w:r>
    </w:p>
    <w:p w14:paraId="0AFA3ACB" w14:textId="77777777" w:rsidR="00857C18" w:rsidRPr="00C846CF" w:rsidRDefault="00857C18" w:rsidP="00857C18">
      <w:pPr>
        <w:pStyle w:val="PlainText"/>
        <w:rPr>
          <w:rFonts w:ascii="Times New Roman" w:hAnsi="Times New Roman"/>
          <w:sz w:val="24"/>
        </w:rPr>
      </w:pPr>
    </w:p>
    <w:p w14:paraId="3CAE31AC"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“We must be very tentative about the </w:t>
      </w:r>
      <w:r w:rsidRPr="00C846CF">
        <w:rPr>
          <w:rFonts w:ascii="Times New Roman" w:hAnsi="Times New Roman"/>
          <w:bCs/>
          <w:sz w:val="24"/>
        </w:rPr>
        <w:t>prodromal</w:t>
      </w:r>
      <w:r w:rsidRPr="00C846CF">
        <w:rPr>
          <w:rFonts w:ascii="Times New Roman" w:hAnsi="Times New Roman"/>
          <w:sz w:val="24"/>
        </w:rPr>
        <w:t xml:space="preserve"> symptoms of revolution. Even retrospectively, diagnosis of the four societies we studied was very difficult, and there is little ground for belief that anyone today has enough knowledge and skill to apply formal methods of diagnosis to a contemporary society and say, in this case revolution will or will not occur shortly.”</w:t>
      </w:r>
    </w:p>
    <w:p w14:paraId="01B4689B" w14:textId="77777777" w:rsidR="00857C18" w:rsidRPr="00C846CF" w:rsidRDefault="00857C18" w:rsidP="00857C18">
      <w:pPr>
        <w:pStyle w:val="PlainText"/>
        <w:rPr>
          <w:rFonts w:ascii="Times New Roman" w:hAnsi="Times New Roman"/>
          <w:sz w:val="24"/>
        </w:rPr>
      </w:pPr>
    </w:p>
    <w:p w14:paraId="011DC2FA" w14:textId="77777777" w:rsidR="00857C18" w:rsidRPr="00C846CF" w:rsidRDefault="00857C18" w:rsidP="00857C18">
      <w:pPr>
        <w:pStyle w:val="PlainText"/>
        <w:rPr>
          <w:rFonts w:ascii="Times New Roman" w:hAnsi="Times New Roman"/>
          <w:i/>
          <w:iCs/>
          <w:sz w:val="24"/>
        </w:rPr>
      </w:pPr>
      <w:r w:rsidRPr="00C846CF">
        <w:rPr>
          <w:rFonts w:ascii="Times New Roman" w:hAnsi="Times New Roman"/>
          <w:sz w:val="24"/>
        </w:rPr>
        <w:t xml:space="preserve">Crane Brinton, </w:t>
      </w:r>
      <w:r w:rsidRPr="00C846CF">
        <w:rPr>
          <w:rFonts w:ascii="Times New Roman" w:hAnsi="Times New Roman"/>
          <w:i/>
          <w:iCs/>
          <w:sz w:val="24"/>
        </w:rPr>
        <w:t>The Anatomy of Revolution</w:t>
      </w:r>
    </w:p>
    <w:p w14:paraId="6DCD9AEE" w14:textId="77777777" w:rsidR="00857C18" w:rsidRPr="00C846CF" w:rsidRDefault="00857C18" w:rsidP="00857C18">
      <w:pPr>
        <w:pStyle w:val="PlainText"/>
        <w:rPr>
          <w:rFonts w:ascii="Times New Roman" w:hAnsi="Times New Roman"/>
          <w:sz w:val="24"/>
        </w:rPr>
      </w:pPr>
    </w:p>
    <w:p w14:paraId="03BD9073" w14:textId="77777777" w:rsidR="00857C18" w:rsidRPr="00C846CF" w:rsidRDefault="00857C18" w:rsidP="00857C18">
      <w:pPr>
        <w:pStyle w:val="PlainText"/>
        <w:rPr>
          <w:rFonts w:ascii="Times New Roman" w:hAnsi="Times New Roman"/>
          <w:sz w:val="24"/>
        </w:rPr>
      </w:pPr>
    </w:p>
    <w:p w14:paraId="1A5B331E" w14:textId="77777777" w:rsidR="00857C18" w:rsidRPr="00C846CF" w:rsidRDefault="00857C18" w:rsidP="00857C18">
      <w:pPr>
        <w:pStyle w:val="PlainText"/>
        <w:rPr>
          <w:rFonts w:ascii="Times New Roman" w:hAnsi="Times New Roman"/>
          <w:sz w:val="24"/>
        </w:rPr>
      </w:pPr>
    </w:p>
    <w:p w14:paraId="37C4C73D"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alarum</w:t>
      </w:r>
    </w:p>
    <w:p w14:paraId="131C31A0" w14:textId="77777777" w:rsidR="00857C18" w:rsidRPr="00C846CF" w:rsidRDefault="00857C18" w:rsidP="00857C18">
      <w:pPr>
        <w:pStyle w:val="PlainText"/>
        <w:rPr>
          <w:rFonts w:ascii="Times New Roman" w:hAnsi="Times New Roman"/>
          <w:sz w:val="24"/>
        </w:rPr>
      </w:pPr>
    </w:p>
    <w:p w14:paraId="3BA87F06"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alarm; archaic </w:t>
      </w:r>
    </w:p>
    <w:p w14:paraId="4A1DCFFD" w14:textId="77777777" w:rsidR="00857C18" w:rsidRPr="00C846CF" w:rsidRDefault="00857C18" w:rsidP="00857C18">
      <w:pPr>
        <w:pStyle w:val="PlainText"/>
        <w:rPr>
          <w:rFonts w:ascii="Times New Roman" w:hAnsi="Times New Roman"/>
          <w:sz w:val="24"/>
        </w:rPr>
      </w:pPr>
    </w:p>
    <w:p w14:paraId="74C0E956"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“We live in the midst of the alarums of war and revolution, of what can be not unfairly called world-wide revolution.”</w:t>
      </w:r>
    </w:p>
    <w:p w14:paraId="27C46C93" w14:textId="77777777" w:rsidR="00857C18" w:rsidRPr="00C846CF" w:rsidRDefault="00857C18" w:rsidP="00857C18">
      <w:pPr>
        <w:pStyle w:val="PlainText"/>
        <w:rPr>
          <w:rFonts w:ascii="Times New Roman" w:hAnsi="Times New Roman"/>
          <w:sz w:val="24"/>
        </w:rPr>
      </w:pPr>
    </w:p>
    <w:p w14:paraId="3585FF45" w14:textId="77777777" w:rsidR="00857C18" w:rsidRPr="00C846CF" w:rsidRDefault="00857C18" w:rsidP="00857C18">
      <w:pPr>
        <w:pStyle w:val="PlainText"/>
        <w:rPr>
          <w:rFonts w:ascii="Times New Roman" w:hAnsi="Times New Roman"/>
          <w:i/>
          <w:sz w:val="24"/>
        </w:rPr>
      </w:pPr>
      <w:bookmarkStart w:id="1" w:name="_Hlk198173994"/>
      <w:r w:rsidRPr="00C846CF">
        <w:rPr>
          <w:rFonts w:ascii="Times New Roman" w:hAnsi="Times New Roman"/>
          <w:sz w:val="24"/>
        </w:rPr>
        <w:t xml:space="preserve">Crane Brinton, </w:t>
      </w:r>
      <w:r w:rsidRPr="00C846CF">
        <w:rPr>
          <w:rFonts w:ascii="Times New Roman" w:hAnsi="Times New Roman"/>
          <w:i/>
          <w:sz w:val="24"/>
        </w:rPr>
        <w:t>The Anatomy of Revolution</w:t>
      </w:r>
    </w:p>
    <w:bookmarkEnd w:id="1"/>
    <w:p w14:paraId="709ED8EC" w14:textId="77777777" w:rsidR="00857C18" w:rsidRPr="00C846CF" w:rsidRDefault="00857C18" w:rsidP="00857C18">
      <w:pPr>
        <w:pStyle w:val="PlainText"/>
        <w:rPr>
          <w:rFonts w:ascii="Times New Roman" w:hAnsi="Times New Roman"/>
          <w:sz w:val="24"/>
        </w:rPr>
      </w:pPr>
    </w:p>
    <w:p w14:paraId="18F4D44A" w14:textId="77777777" w:rsidR="00857C18" w:rsidRPr="00C846CF" w:rsidRDefault="00857C18" w:rsidP="00857C18">
      <w:pPr>
        <w:pStyle w:val="PlainText"/>
        <w:rPr>
          <w:rFonts w:ascii="Times New Roman" w:hAnsi="Times New Roman"/>
          <w:sz w:val="24"/>
        </w:rPr>
      </w:pPr>
    </w:p>
    <w:p w14:paraId="0380ECC9"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aught</w:t>
      </w:r>
    </w:p>
    <w:p w14:paraId="04087C97" w14:textId="77777777" w:rsidR="00857C18" w:rsidRPr="00C846CF" w:rsidRDefault="00857C18" w:rsidP="00857C18">
      <w:pPr>
        <w:pStyle w:val="PlainText"/>
        <w:rPr>
          <w:rFonts w:ascii="Times New Roman" w:hAnsi="Times New Roman"/>
          <w:sz w:val="24"/>
        </w:rPr>
      </w:pPr>
    </w:p>
    <w:p w14:paraId="54A06EB7"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archaic</w:t>
      </w:r>
    </w:p>
    <w:p w14:paraId="29C455B9" w14:textId="77777777" w:rsidR="00857C18" w:rsidRPr="00C846CF" w:rsidRDefault="00857C18" w:rsidP="00857C18">
      <w:pPr>
        <w:pStyle w:val="PlainText"/>
        <w:rPr>
          <w:rFonts w:ascii="Times New Roman" w:hAnsi="Times New Roman"/>
          <w:sz w:val="24"/>
        </w:rPr>
      </w:pPr>
    </w:p>
    <w:p w14:paraId="6C195B9E"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anything at all.</w:t>
      </w:r>
    </w:p>
    <w:p w14:paraId="23DCAC32" w14:textId="77777777" w:rsidR="00857C18" w:rsidRPr="00C846CF" w:rsidRDefault="00857C18" w:rsidP="00857C18">
      <w:pPr>
        <w:pStyle w:val="PlainText"/>
        <w:rPr>
          <w:rFonts w:ascii="Times New Roman" w:hAnsi="Times New Roman"/>
          <w:sz w:val="24"/>
        </w:rPr>
      </w:pPr>
    </w:p>
    <w:p w14:paraId="63C6ADF0"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"know you aught of this fellow, young sir?"</w:t>
      </w:r>
    </w:p>
    <w:p w14:paraId="580BBDBB" w14:textId="77777777" w:rsidR="00857C18" w:rsidRPr="00C846CF" w:rsidRDefault="00857C18" w:rsidP="00857C18">
      <w:pPr>
        <w:pStyle w:val="PlainText"/>
        <w:rPr>
          <w:rFonts w:ascii="Times New Roman" w:hAnsi="Times New Roman"/>
          <w:sz w:val="24"/>
        </w:rPr>
      </w:pPr>
    </w:p>
    <w:p w14:paraId="557A9E33"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There are in our existence spots of time,</w:t>
      </w:r>
    </w:p>
    <w:p w14:paraId="5C14009D"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That with distinct pre-eminence retain</w:t>
      </w:r>
    </w:p>
    <w:p w14:paraId="06686B11"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 renovating virtue, whence, depressed</w:t>
      </w:r>
    </w:p>
    <w:p w14:paraId="6EE03175"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By false opinion and contentious thought</w:t>
      </w:r>
    </w:p>
    <w:p w14:paraId="29D63DE1"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Or aught of heavier or more deadly weight,</w:t>
      </w:r>
    </w:p>
    <w:p w14:paraId="1B10BBA1"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In trivial occupations, and the round</w:t>
      </w:r>
    </w:p>
    <w:p w14:paraId="6BFACFA0" w14:textId="77777777" w:rsidR="00857C18" w:rsidRDefault="00857C18" w:rsidP="00857C18">
      <w:pPr>
        <w:pStyle w:val="PlainText"/>
        <w:rPr>
          <w:rFonts w:ascii="Times New Roman" w:hAnsi="Times New Roman"/>
          <w:sz w:val="24"/>
        </w:rPr>
      </w:pPr>
      <w:r w:rsidRPr="00C846CF">
        <w:rPr>
          <w:rFonts w:ascii="Times New Roman" w:hAnsi="Times New Roman"/>
          <w:sz w:val="24"/>
        </w:rPr>
        <w:t>Of ordinary intercourse, our minds</w:t>
      </w:r>
    </w:p>
    <w:p w14:paraId="0FFC198D" w14:textId="77777777" w:rsidR="00857C18" w:rsidRPr="00C846CF" w:rsidRDefault="00857C18" w:rsidP="00857C18">
      <w:pPr>
        <w:pStyle w:val="PlainText"/>
        <w:rPr>
          <w:rFonts w:ascii="Times New Roman" w:hAnsi="Times New Roman"/>
          <w:sz w:val="24"/>
        </w:rPr>
      </w:pPr>
    </w:p>
    <w:p w14:paraId="556CE367"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William Wordsworth, </w:t>
      </w:r>
      <w:r w:rsidRPr="00B35C0F">
        <w:rPr>
          <w:rFonts w:ascii="Times New Roman" w:hAnsi="Times New Roman"/>
          <w:i/>
          <w:iCs/>
          <w:sz w:val="24"/>
        </w:rPr>
        <w:t>The Prelude</w:t>
      </w:r>
    </w:p>
    <w:p w14:paraId="4D5CD490" w14:textId="77777777" w:rsidR="00857C18" w:rsidRPr="00C846CF" w:rsidRDefault="00857C18" w:rsidP="00857C18">
      <w:pPr>
        <w:pStyle w:val="PlainText"/>
        <w:rPr>
          <w:rFonts w:ascii="Times New Roman" w:hAnsi="Times New Roman"/>
          <w:sz w:val="24"/>
        </w:rPr>
      </w:pPr>
    </w:p>
    <w:p w14:paraId="7D537299" w14:textId="77777777" w:rsidR="00857C18" w:rsidRPr="00C846CF" w:rsidRDefault="00857C18" w:rsidP="00857C18">
      <w:pPr>
        <w:pStyle w:val="PlainText"/>
        <w:rPr>
          <w:rFonts w:ascii="Times New Roman" w:hAnsi="Times New Roman"/>
          <w:sz w:val="24"/>
        </w:rPr>
      </w:pPr>
    </w:p>
    <w:p w14:paraId="05605311" w14:textId="77777777" w:rsidR="00857C18" w:rsidRPr="00C846CF" w:rsidRDefault="00857C18" w:rsidP="00857C18">
      <w:pPr>
        <w:pStyle w:val="PlainText"/>
        <w:rPr>
          <w:rFonts w:ascii="Times New Roman" w:hAnsi="Times New Roman"/>
          <w:sz w:val="24"/>
        </w:rPr>
      </w:pPr>
    </w:p>
    <w:p w14:paraId="5B5F73D6" w14:textId="77777777" w:rsidR="00857C18" w:rsidRPr="00C846CF" w:rsidRDefault="00857C18" w:rsidP="00857C18">
      <w:pPr>
        <w:pStyle w:val="PlainText"/>
        <w:rPr>
          <w:rFonts w:ascii="Times New Roman" w:hAnsi="Times New Roman"/>
          <w:sz w:val="24"/>
        </w:rPr>
      </w:pPr>
      <w:proofErr w:type="spellStart"/>
      <w:r w:rsidRPr="00C846CF">
        <w:rPr>
          <w:rFonts w:ascii="Times New Roman" w:hAnsi="Times New Roman"/>
          <w:sz w:val="24"/>
        </w:rPr>
        <w:t>burgherish</w:t>
      </w:r>
      <w:proofErr w:type="spellEnd"/>
    </w:p>
    <w:p w14:paraId="77EBCF93" w14:textId="77777777" w:rsidR="00857C18" w:rsidRPr="00C846CF" w:rsidRDefault="00857C18" w:rsidP="00857C18">
      <w:pPr>
        <w:pStyle w:val="PlainText"/>
        <w:rPr>
          <w:rFonts w:ascii="Times New Roman" w:hAnsi="Times New Roman"/>
          <w:sz w:val="24"/>
        </w:rPr>
      </w:pPr>
    </w:p>
    <w:p w14:paraId="2C873DC1"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from burgher (noun)</w:t>
      </w:r>
    </w:p>
    <w:p w14:paraId="5B58D89F" w14:textId="77777777" w:rsidR="00857C18" w:rsidRPr="00C846CF" w:rsidRDefault="00857C18" w:rsidP="00857C18">
      <w:pPr>
        <w:pStyle w:val="PlainText"/>
        <w:rPr>
          <w:rFonts w:ascii="Times New Roman" w:hAnsi="Times New Roman"/>
          <w:sz w:val="24"/>
        </w:rPr>
      </w:pPr>
    </w:p>
    <w:p w14:paraId="7A7B3ED9"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an inhabitant of a borough or a town</w:t>
      </w:r>
    </w:p>
    <w:p w14:paraId="65270B08" w14:textId="77777777" w:rsidR="00857C18" w:rsidRPr="00C846CF" w:rsidRDefault="00857C18" w:rsidP="00857C18">
      <w:pPr>
        <w:pStyle w:val="PlainText"/>
        <w:rPr>
          <w:rFonts w:ascii="Times New Roman" w:hAnsi="Times New Roman"/>
          <w:sz w:val="24"/>
        </w:rPr>
      </w:pPr>
    </w:p>
    <w:p w14:paraId="25DF2A05"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 member of the middle class : a prosperous solid citizen.</w:t>
      </w:r>
    </w:p>
    <w:p w14:paraId="7D5BBBCF" w14:textId="77777777" w:rsidR="00857C18" w:rsidRPr="00C846CF" w:rsidRDefault="00857C18" w:rsidP="00857C18">
      <w:pPr>
        <w:pStyle w:val="PlainText"/>
        <w:rPr>
          <w:rFonts w:ascii="Times New Roman" w:hAnsi="Times New Roman"/>
          <w:sz w:val="24"/>
        </w:rPr>
      </w:pPr>
    </w:p>
    <w:p w14:paraId="4340E4AB"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"Stocky and </w:t>
      </w:r>
      <w:proofErr w:type="spellStart"/>
      <w:r w:rsidRPr="00C846CF">
        <w:rPr>
          <w:rFonts w:ascii="Times New Roman" w:hAnsi="Times New Roman"/>
          <w:sz w:val="24"/>
        </w:rPr>
        <w:t>burgherish</w:t>
      </w:r>
      <w:proofErr w:type="spellEnd"/>
      <w:r w:rsidRPr="00C846CF">
        <w:rPr>
          <w:rFonts w:ascii="Times New Roman" w:hAnsi="Times New Roman"/>
          <w:sz w:val="24"/>
        </w:rPr>
        <w:t xml:space="preserve">, Mr. Frankel looked like an </w:t>
      </w:r>
      <w:proofErr w:type="gramStart"/>
      <w:r w:rsidRPr="00C846CF">
        <w:rPr>
          <w:rFonts w:ascii="Times New Roman" w:hAnsi="Times New Roman"/>
          <w:sz w:val="24"/>
        </w:rPr>
        <w:t>Old World</w:t>
      </w:r>
      <w:proofErr w:type="gramEnd"/>
      <w:r w:rsidRPr="00C846CF">
        <w:rPr>
          <w:rFonts w:ascii="Times New Roman" w:hAnsi="Times New Roman"/>
          <w:sz w:val="24"/>
        </w:rPr>
        <w:t xml:space="preserve"> schoolmaster. Indeed, he brought a zest for learning to his work. He was a lifelong student of international affairs, politics, history and government; relished science and technology; understood statistics and budgets; spoke German, Polish and Yiddish; and was conversant with Russian, French and Spanish."</w:t>
      </w:r>
    </w:p>
    <w:p w14:paraId="2B914053" w14:textId="77777777" w:rsidR="00857C18" w:rsidRPr="00C846CF" w:rsidRDefault="00857C18" w:rsidP="00857C18">
      <w:pPr>
        <w:pStyle w:val="PlainText"/>
        <w:rPr>
          <w:rFonts w:ascii="Times New Roman" w:hAnsi="Times New Roman"/>
          <w:sz w:val="24"/>
        </w:rPr>
      </w:pPr>
    </w:p>
    <w:p w14:paraId="7E5D7F93"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"Max Frankel, Top Times Editor Who Led a Newspaper in Transition, Dies at 94," By Robert D. McFadden, </w:t>
      </w:r>
      <w:r w:rsidRPr="00B35C0F">
        <w:rPr>
          <w:rFonts w:ascii="Times New Roman" w:hAnsi="Times New Roman"/>
          <w:i/>
          <w:iCs/>
          <w:sz w:val="24"/>
        </w:rPr>
        <w:t>The New York Times</w:t>
      </w:r>
      <w:r>
        <w:rPr>
          <w:rFonts w:ascii="Times New Roman" w:hAnsi="Times New Roman"/>
          <w:sz w:val="24"/>
        </w:rPr>
        <w:t xml:space="preserve">, </w:t>
      </w:r>
      <w:r w:rsidRPr="00C846CF">
        <w:rPr>
          <w:rFonts w:ascii="Times New Roman" w:hAnsi="Times New Roman"/>
          <w:sz w:val="24"/>
        </w:rPr>
        <w:t>March 23, 2025</w:t>
      </w:r>
    </w:p>
    <w:p w14:paraId="63F418EB" w14:textId="77777777" w:rsidR="00857C18" w:rsidRPr="00C846CF" w:rsidRDefault="00857C18" w:rsidP="00857C18">
      <w:pPr>
        <w:pStyle w:val="PlainText"/>
        <w:rPr>
          <w:rFonts w:ascii="Times New Roman" w:hAnsi="Times New Roman"/>
          <w:sz w:val="24"/>
        </w:rPr>
      </w:pPr>
    </w:p>
    <w:p w14:paraId="266CEC94" w14:textId="77777777" w:rsidR="00857C18" w:rsidRPr="00C846CF" w:rsidRDefault="00857C18" w:rsidP="00857C18">
      <w:pPr>
        <w:pStyle w:val="PlainText"/>
        <w:rPr>
          <w:rFonts w:ascii="Times New Roman" w:hAnsi="Times New Roman"/>
          <w:sz w:val="24"/>
        </w:rPr>
      </w:pPr>
    </w:p>
    <w:p w14:paraId="3BBCB13F" w14:textId="77777777" w:rsidR="00857C18" w:rsidRPr="00C846CF" w:rsidRDefault="00857C18" w:rsidP="00857C18">
      <w:pPr>
        <w:pStyle w:val="PlainText"/>
        <w:rPr>
          <w:rFonts w:ascii="Times New Roman" w:hAnsi="Times New Roman"/>
          <w:sz w:val="24"/>
        </w:rPr>
      </w:pPr>
    </w:p>
    <w:p w14:paraId="50E8A2AA"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bespoke</w:t>
      </w:r>
    </w:p>
    <w:p w14:paraId="07B5395D" w14:textId="77777777" w:rsidR="00857C18" w:rsidRPr="00C846CF" w:rsidRDefault="00857C18" w:rsidP="00857C18">
      <w:pPr>
        <w:pStyle w:val="PlainText"/>
        <w:rPr>
          <w:rFonts w:ascii="Times New Roman" w:hAnsi="Times New Roman"/>
          <w:sz w:val="24"/>
        </w:rPr>
      </w:pPr>
    </w:p>
    <w:p w14:paraId="4E6663F3"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specially made for a particular person:</w:t>
      </w:r>
    </w:p>
    <w:p w14:paraId="49153FD6" w14:textId="77777777" w:rsidR="00857C18" w:rsidRPr="00C846CF" w:rsidRDefault="00857C18" w:rsidP="00857C18">
      <w:pPr>
        <w:pStyle w:val="PlainText"/>
        <w:rPr>
          <w:rFonts w:ascii="Times New Roman" w:hAnsi="Times New Roman"/>
          <w:sz w:val="24"/>
        </w:rPr>
      </w:pPr>
    </w:p>
    <w:p w14:paraId="4F3ED76C" w14:textId="77777777" w:rsidR="00857C18" w:rsidRPr="00C846CF" w:rsidRDefault="00857C18" w:rsidP="00857C18">
      <w:pPr>
        <w:pStyle w:val="PlainText"/>
        <w:rPr>
          <w:rFonts w:ascii="Times New Roman" w:hAnsi="Times New Roman" w:cs="Times New Roman"/>
          <w:sz w:val="24"/>
          <w:szCs w:val="24"/>
        </w:rPr>
      </w:pPr>
      <w:r w:rsidRPr="00C846CF">
        <w:rPr>
          <w:rFonts w:ascii="Times New Roman" w:hAnsi="Times New Roman"/>
          <w:sz w:val="24"/>
        </w:rPr>
        <w:lastRenderedPageBreak/>
        <w:t xml:space="preserve">synonyms: </w:t>
      </w:r>
      <w:hyperlink r:id="rId9" w:tooltip="meaning of custom-made" w:history="1">
        <w:r w:rsidRPr="00C846CF">
          <w:rPr>
            <w:rFonts w:ascii="Times New Roman" w:hAnsi="Times New Roman" w:cs="Times New Roman"/>
            <w:sz w:val="24"/>
            <w:szCs w:val="24"/>
          </w:rPr>
          <w:t>custom-made</w:t>
        </w:r>
      </w:hyperlink>
      <w:r w:rsidRPr="00C846CF">
        <w:rPr>
          <w:rFonts w:ascii="Times New Roman" w:hAnsi="Times New Roman" w:cs="Times New Roman"/>
          <w:sz w:val="24"/>
          <w:szCs w:val="24"/>
        </w:rPr>
        <w:t xml:space="preserve">, </w:t>
      </w:r>
      <w:hyperlink r:id="rId10" w:tooltip="meaning of tailor-made" w:history="1">
        <w:r w:rsidRPr="00C846CF">
          <w:rPr>
            <w:rFonts w:ascii="Times New Roman" w:hAnsi="Times New Roman" w:cs="Times New Roman"/>
            <w:sz w:val="24"/>
            <w:szCs w:val="24"/>
          </w:rPr>
          <w:t>tailor-made</w:t>
        </w:r>
      </w:hyperlink>
    </w:p>
    <w:p w14:paraId="38DB2C8B" w14:textId="77777777" w:rsidR="00857C18" w:rsidRPr="00C846CF" w:rsidRDefault="00857C18" w:rsidP="00857C18">
      <w:pPr>
        <w:pStyle w:val="PlainText"/>
        <w:rPr>
          <w:rFonts w:ascii="Times New Roman" w:hAnsi="Times New Roman" w:cs="Times New Roman"/>
          <w:sz w:val="24"/>
          <w:szCs w:val="24"/>
        </w:rPr>
      </w:pPr>
    </w:p>
    <w:p w14:paraId="4B488FF6" w14:textId="77777777" w:rsidR="00857C18" w:rsidRPr="00C846CF" w:rsidRDefault="00857C18" w:rsidP="00857C18">
      <w:pPr>
        <w:pStyle w:val="PlainText"/>
        <w:rPr>
          <w:rFonts w:ascii="Times New Roman" w:hAnsi="Times New Roman"/>
          <w:sz w:val="24"/>
        </w:rPr>
      </w:pPr>
      <w:r w:rsidRPr="00C846CF">
        <w:rPr>
          <w:rFonts w:ascii="Times New Roman" w:hAnsi="Times New Roman" w:cs="Times New Roman"/>
          <w:sz w:val="24"/>
          <w:szCs w:val="24"/>
        </w:rPr>
        <w:t>"</w:t>
      </w:r>
      <w:r w:rsidRPr="00C846CF">
        <w:rPr>
          <w:rFonts w:ascii="Times New Roman" w:hAnsi="Times New Roman"/>
          <w:sz w:val="24"/>
        </w:rPr>
        <w:t>Adams’s politics are at least bespoke enough to muddy standard boundaries."</w:t>
      </w:r>
    </w:p>
    <w:p w14:paraId="39C7A470" w14:textId="77777777" w:rsidR="00857C18" w:rsidRPr="00C846CF" w:rsidRDefault="00857C18" w:rsidP="00857C18">
      <w:pPr>
        <w:pStyle w:val="PlainText"/>
        <w:rPr>
          <w:rFonts w:ascii="Times New Roman" w:hAnsi="Times New Roman"/>
          <w:sz w:val="24"/>
        </w:rPr>
      </w:pPr>
    </w:p>
    <w:p w14:paraId="3AFC2EE2"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"How Eric Adams Lost New York," By Matt Flegenheimer and Dana Rubinstein, </w:t>
      </w:r>
      <w:r w:rsidRPr="00B35C0F">
        <w:rPr>
          <w:rFonts w:ascii="Times New Roman" w:hAnsi="Times New Roman"/>
          <w:i/>
          <w:iCs/>
          <w:sz w:val="24"/>
        </w:rPr>
        <w:t>New York Times Magazine</w:t>
      </w:r>
      <w:r w:rsidRPr="00C846CF">
        <w:rPr>
          <w:rFonts w:ascii="Times New Roman" w:hAnsi="Times New Roman"/>
          <w:sz w:val="24"/>
        </w:rPr>
        <w:t>, March 8, 2025</w:t>
      </w:r>
    </w:p>
    <w:p w14:paraId="779F77E7" w14:textId="77777777" w:rsidR="00857C18" w:rsidRPr="00C846CF" w:rsidRDefault="00857C18" w:rsidP="00857C18">
      <w:pPr>
        <w:pStyle w:val="PlainText"/>
        <w:rPr>
          <w:rFonts w:ascii="Times New Roman" w:hAnsi="Times New Roman"/>
          <w:sz w:val="24"/>
        </w:rPr>
      </w:pPr>
    </w:p>
    <w:p w14:paraId="3BC7D706" w14:textId="77777777" w:rsidR="00857C18" w:rsidRDefault="00857C18" w:rsidP="00857C18">
      <w:pPr>
        <w:pStyle w:val="PlainText"/>
        <w:rPr>
          <w:rFonts w:ascii="Times New Roman" w:hAnsi="Times New Roman"/>
          <w:sz w:val="24"/>
        </w:rPr>
      </w:pPr>
    </w:p>
    <w:p w14:paraId="7C90CFA0" w14:textId="77777777" w:rsidR="00857C18" w:rsidRPr="00C846CF" w:rsidRDefault="00857C18" w:rsidP="00857C18">
      <w:pPr>
        <w:pStyle w:val="PlainText"/>
        <w:rPr>
          <w:rFonts w:ascii="Times New Roman" w:hAnsi="Times New Roman"/>
          <w:sz w:val="24"/>
        </w:rPr>
      </w:pPr>
    </w:p>
    <w:p w14:paraId="5A7A3425"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rill</w:t>
      </w:r>
    </w:p>
    <w:p w14:paraId="1D2F5592" w14:textId="77777777" w:rsidR="00857C18" w:rsidRPr="00C846CF" w:rsidRDefault="00857C18" w:rsidP="00857C18">
      <w:pPr>
        <w:pStyle w:val="PlainText"/>
        <w:rPr>
          <w:rFonts w:ascii="Times New Roman" w:hAnsi="Times New Roman"/>
          <w:sz w:val="24"/>
        </w:rPr>
      </w:pPr>
    </w:p>
    <w:p w14:paraId="3BF28B9F"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 very small brook</w:t>
      </w:r>
    </w:p>
    <w:p w14:paraId="62E31479" w14:textId="77777777" w:rsidR="00857C18" w:rsidRPr="00C846CF" w:rsidRDefault="00857C18" w:rsidP="00857C18">
      <w:pPr>
        <w:pStyle w:val="PlainText"/>
        <w:rPr>
          <w:rFonts w:ascii="Times New Roman" w:hAnsi="Times New Roman"/>
          <w:sz w:val="24"/>
        </w:rPr>
      </w:pPr>
    </w:p>
    <w:p w14:paraId="3C954B43"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Hence he [Casaubon} determined to abandon himself to the stream of feeling, and  perhaps was surprised to find what an exceedingly shallow rill it was.</w:t>
      </w:r>
    </w:p>
    <w:p w14:paraId="467512FF" w14:textId="77777777" w:rsidR="00857C18" w:rsidRPr="00C846CF" w:rsidRDefault="00857C18" w:rsidP="00857C18">
      <w:pPr>
        <w:pStyle w:val="PlainText"/>
        <w:rPr>
          <w:rFonts w:ascii="Times New Roman" w:hAnsi="Times New Roman"/>
          <w:sz w:val="24"/>
        </w:rPr>
      </w:pPr>
    </w:p>
    <w:p w14:paraId="14668952"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George Eliot, </w:t>
      </w:r>
      <w:r w:rsidRPr="00B35C0F">
        <w:rPr>
          <w:rFonts w:ascii="Times New Roman" w:hAnsi="Times New Roman"/>
          <w:i/>
          <w:iCs/>
          <w:sz w:val="24"/>
        </w:rPr>
        <w:t>Middlemarch</w:t>
      </w:r>
    </w:p>
    <w:p w14:paraId="3CAEC99C" w14:textId="77777777" w:rsidR="00857C18" w:rsidRPr="00C846CF" w:rsidRDefault="00857C18" w:rsidP="00857C18">
      <w:pPr>
        <w:pStyle w:val="PlainText"/>
        <w:rPr>
          <w:rFonts w:ascii="Times New Roman" w:hAnsi="Times New Roman"/>
          <w:sz w:val="24"/>
        </w:rPr>
      </w:pPr>
    </w:p>
    <w:p w14:paraId="18792FB4" w14:textId="77777777" w:rsidR="00857C18" w:rsidRPr="00C846CF" w:rsidRDefault="00857C18" w:rsidP="00857C18">
      <w:pPr>
        <w:pStyle w:val="PlainText"/>
        <w:rPr>
          <w:rFonts w:ascii="Times New Roman" w:hAnsi="Times New Roman"/>
          <w:sz w:val="24"/>
        </w:rPr>
      </w:pPr>
    </w:p>
    <w:p w14:paraId="7C27D18C" w14:textId="77777777" w:rsidR="00857C18" w:rsidRPr="00C846CF" w:rsidRDefault="00857C18" w:rsidP="00857C18">
      <w:pPr>
        <w:pStyle w:val="PlainText"/>
        <w:rPr>
          <w:rFonts w:ascii="Times New Roman" w:hAnsi="Times New Roman"/>
          <w:sz w:val="24"/>
        </w:rPr>
      </w:pPr>
    </w:p>
    <w:p w14:paraId="1E9EDACD" w14:textId="77777777" w:rsidR="00857C18" w:rsidRPr="00C846CF" w:rsidRDefault="00857C18" w:rsidP="00857C18">
      <w:pPr>
        <w:pStyle w:val="PlainText"/>
        <w:rPr>
          <w:rFonts w:ascii="Times New Roman" w:hAnsi="Times New Roman"/>
          <w:sz w:val="24"/>
        </w:rPr>
      </w:pPr>
      <w:proofErr w:type="spellStart"/>
      <w:r w:rsidRPr="00C846CF">
        <w:rPr>
          <w:rFonts w:ascii="Times New Roman" w:hAnsi="Times New Roman"/>
          <w:sz w:val="24"/>
        </w:rPr>
        <w:t>timon</w:t>
      </w:r>
      <w:proofErr w:type="spellEnd"/>
    </w:p>
    <w:p w14:paraId="4F3CB686" w14:textId="77777777" w:rsidR="00857C18" w:rsidRPr="00C846CF" w:rsidRDefault="00857C18" w:rsidP="00857C18">
      <w:pPr>
        <w:pStyle w:val="PlainText"/>
        <w:rPr>
          <w:rFonts w:ascii="Times New Roman" w:hAnsi="Times New Roman"/>
          <w:sz w:val="24"/>
        </w:rPr>
      </w:pPr>
    </w:p>
    <w:p w14:paraId="67331A87"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noun, obsolete</w:t>
      </w:r>
    </w:p>
    <w:p w14:paraId="2E8DA3CE" w14:textId="77777777" w:rsidR="00857C18" w:rsidRPr="00C846CF" w:rsidRDefault="00857C18" w:rsidP="00857C18">
      <w:pPr>
        <w:pStyle w:val="PlainText"/>
        <w:rPr>
          <w:rFonts w:ascii="Times New Roman" w:hAnsi="Times New Roman"/>
          <w:sz w:val="24"/>
        </w:rPr>
      </w:pPr>
    </w:p>
    <w:p w14:paraId="0AD1EBDB"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an apparatus by which a vessel is steered; a helm</w:t>
      </w:r>
    </w:p>
    <w:p w14:paraId="3251F81E" w14:textId="77777777" w:rsidR="00857C18" w:rsidRPr="00C846CF" w:rsidRDefault="00857C18" w:rsidP="00857C18">
      <w:pPr>
        <w:pStyle w:val="PlainText"/>
        <w:rPr>
          <w:rFonts w:ascii="Times New Roman" w:hAnsi="Times New Roman"/>
          <w:sz w:val="24"/>
        </w:rPr>
      </w:pPr>
    </w:p>
    <w:p w14:paraId="0DA85C49" w14:textId="77777777" w:rsidR="00857C18" w:rsidRDefault="00857C18" w:rsidP="00857C18">
      <w:pPr>
        <w:pStyle w:val="PlainText"/>
        <w:rPr>
          <w:rFonts w:ascii="Times New Roman" w:hAnsi="Times New Roman"/>
          <w:sz w:val="24"/>
        </w:rPr>
      </w:pPr>
    </w:p>
    <w:p w14:paraId="0EE917A4" w14:textId="77777777" w:rsidR="00857C18" w:rsidRPr="00C846CF" w:rsidRDefault="00857C18" w:rsidP="00857C18">
      <w:pPr>
        <w:pStyle w:val="PlainText"/>
        <w:rPr>
          <w:rFonts w:ascii="Times New Roman" w:hAnsi="Times New Roman"/>
          <w:sz w:val="24"/>
        </w:rPr>
      </w:pPr>
    </w:p>
    <w:p w14:paraId="1F3CAE1F"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deicide</w:t>
      </w:r>
    </w:p>
    <w:p w14:paraId="75F08FEF" w14:textId="77777777" w:rsidR="00857C18" w:rsidRPr="00C846CF" w:rsidRDefault="00857C18" w:rsidP="00857C18">
      <w:pPr>
        <w:pStyle w:val="PlainText"/>
        <w:rPr>
          <w:rFonts w:ascii="Times New Roman" w:hAnsi="Times New Roman"/>
          <w:sz w:val="24"/>
        </w:rPr>
      </w:pPr>
    </w:p>
    <w:p w14:paraId="28CEB844"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1 the act of killing a divine being or a symbolic substitute of such a being</w:t>
      </w:r>
    </w:p>
    <w:p w14:paraId="1D7FC6AC" w14:textId="77777777" w:rsidR="00857C18" w:rsidRPr="00C846CF" w:rsidRDefault="00857C18" w:rsidP="00857C18">
      <w:pPr>
        <w:pStyle w:val="PlainText"/>
        <w:rPr>
          <w:rFonts w:ascii="Times New Roman" w:hAnsi="Times New Roman"/>
          <w:sz w:val="24"/>
        </w:rPr>
      </w:pPr>
    </w:p>
    <w:p w14:paraId="49F57047"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2 the killer or destroyer of a god</w:t>
      </w:r>
    </w:p>
    <w:p w14:paraId="67E12BAF" w14:textId="77777777" w:rsidR="00857C18" w:rsidRPr="00C846CF" w:rsidRDefault="00857C18" w:rsidP="00857C18">
      <w:pPr>
        <w:pStyle w:val="PlainText"/>
        <w:rPr>
          <w:rFonts w:ascii="Times New Roman" w:hAnsi="Times New Roman"/>
          <w:sz w:val="24"/>
        </w:rPr>
      </w:pPr>
    </w:p>
    <w:p w14:paraId="4455B4E3" w14:textId="77777777" w:rsidR="00857C18" w:rsidRDefault="00857C18" w:rsidP="00857C18">
      <w:pPr>
        <w:pStyle w:val="PlainText"/>
        <w:rPr>
          <w:rFonts w:ascii="Times New Roman" w:hAnsi="Times New Roman"/>
          <w:sz w:val="24"/>
        </w:rPr>
      </w:pPr>
    </w:p>
    <w:p w14:paraId="270939EA" w14:textId="77777777" w:rsidR="00857C18" w:rsidRPr="00C846CF" w:rsidRDefault="00857C18" w:rsidP="00857C18">
      <w:pPr>
        <w:pStyle w:val="PlainText"/>
        <w:rPr>
          <w:rFonts w:ascii="Times New Roman" w:hAnsi="Times New Roman"/>
          <w:sz w:val="24"/>
        </w:rPr>
      </w:pPr>
    </w:p>
    <w:p w14:paraId="27FF8A7E"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blastment</w:t>
      </w:r>
    </w:p>
    <w:p w14:paraId="1170DE5D" w14:textId="77777777" w:rsidR="00857C18" w:rsidRPr="00C846CF" w:rsidRDefault="00857C18" w:rsidP="00857C18">
      <w:pPr>
        <w:pStyle w:val="PlainText"/>
        <w:rPr>
          <w:rFonts w:ascii="Times New Roman" w:hAnsi="Times New Roman"/>
          <w:sz w:val="24"/>
        </w:rPr>
      </w:pPr>
    </w:p>
    <w:p w14:paraId="320F606A"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archaic</w:t>
      </w:r>
    </w:p>
    <w:p w14:paraId="12F2990E" w14:textId="77777777" w:rsidR="00857C18" w:rsidRPr="00C846CF" w:rsidRDefault="00857C18" w:rsidP="00857C18">
      <w:pPr>
        <w:pStyle w:val="PlainText"/>
        <w:rPr>
          <w:rFonts w:ascii="Times New Roman" w:hAnsi="Times New Roman"/>
          <w:sz w:val="24"/>
        </w:rPr>
      </w:pPr>
    </w:p>
    <w:p w14:paraId="7FE659B1" w14:textId="77777777" w:rsidR="00857C18" w:rsidRPr="00C846CF" w:rsidRDefault="00857C18" w:rsidP="00857C18">
      <w:pPr>
        <w:pStyle w:val="PlainText"/>
        <w:rPr>
          <w:rFonts w:ascii="Times New Roman" w:hAnsi="Times New Roman"/>
          <w:sz w:val="24"/>
        </w:rPr>
      </w:pPr>
      <w:r w:rsidRPr="00C846CF">
        <w:rPr>
          <w:rFonts w:ascii="Times New Roman" w:hAnsi="Times New Roman"/>
          <w:sz w:val="24"/>
        </w:rPr>
        <w:t xml:space="preserve">a </w:t>
      </w:r>
      <w:proofErr w:type="spellStart"/>
      <w:r w:rsidRPr="00C846CF">
        <w:rPr>
          <w:rFonts w:ascii="Times New Roman" w:hAnsi="Times New Roman"/>
          <w:sz w:val="24"/>
        </w:rPr>
        <w:t>shrivelling</w:t>
      </w:r>
      <w:proofErr w:type="spellEnd"/>
      <w:r w:rsidRPr="00C846CF">
        <w:rPr>
          <w:rFonts w:ascii="Times New Roman" w:hAnsi="Times New Roman"/>
          <w:sz w:val="24"/>
        </w:rPr>
        <w:t> up due to something in the air</w:t>
      </w:r>
    </w:p>
    <w:p w14:paraId="430BD090" w14:textId="77777777" w:rsidR="00857C18" w:rsidRPr="00C846CF" w:rsidRDefault="00857C18" w:rsidP="00857C18">
      <w:pPr>
        <w:pStyle w:val="PlainText"/>
        <w:rPr>
          <w:rFonts w:ascii="Times New Roman" w:hAnsi="Times New Roman"/>
          <w:sz w:val="24"/>
        </w:rPr>
      </w:pPr>
    </w:p>
    <w:p w14:paraId="7E0A8137" w14:textId="484DCD38" w:rsidR="00824DB1" w:rsidRDefault="00857C18" w:rsidP="00530241">
      <w:pPr>
        <w:pStyle w:val="PlainText"/>
      </w:pPr>
      <w:r w:rsidRPr="00C846CF">
        <w:rPr>
          <w:rFonts w:ascii="Times New Roman" w:hAnsi="Times New Roman"/>
          <w:sz w:val="24"/>
        </w:rPr>
        <w:t>a sudden injury or strike, or a harmful influence</w:t>
      </w:r>
    </w:p>
    <w:sectPr w:rsidR="00824DB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F7FF" w14:textId="77777777" w:rsidR="00C27836" w:rsidRDefault="00C27836" w:rsidP="00200B94">
      <w:pPr>
        <w:spacing w:after="0" w:line="240" w:lineRule="auto"/>
      </w:pPr>
      <w:r>
        <w:separator/>
      </w:r>
    </w:p>
  </w:endnote>
  <w:endnote w:type="continuationSeparator" w:id="0">
    <w:p w14:paraId="7A5F5227" w14:textId="77777777" w:rsidR="00C27836" w:rsidRDefault="00C27836" w:rsidP="0020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E684" w14:textId="77777777" w:rsidR="00200B94" w:rsidRDefault="00200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58103"/>
      <w:docPartObj>
        <w:docPartGallery w:val="Page Numbers (Bottom of Page)"/>
        <w:docPartUnique/>
      </w:docPartObj>
    </w:sdtPr>
    <w:sdtEndPr>
      <w:rPr>
        <w:noProof/>
      </w:rPr>
    </w:sdtEndPr>
    <w:sdtContent>
      <w:p w14:paraId="747C7D61" w14:textId="2AA6F45F" w:rsidR="00200B94" w:rsidRDefault="00200B94">
        <w:pPr>
          <w:pStyle w:val="Footer"/>
        </w:pPr>
        <w:r>
          <w:fldChar w:fldCharType="begin"/>
        </w:r>
        <w:r>
          <w:instrText xml:space="preserve"> PAGE   \* MERGEFORMAT </w:instrText>
        </w:r>
        <w:r>
          <w:fldChar w:fldCharType="separate"/>
        </w:r>
        <w:r>
          <w:rPr>
            <w:noProof/>
          </w:rPr>
          <w:t>2</w:t>
        </w:r>
        <w:r>
          <w:rPr>
            <w:noProof/>
          </w:rPr>
          <w:fldChar w:fldCharType="end"/>
        </w:r>
      </w:p>
    </w:sdtContent>
  </w:sdt>
  <w:p w14:paraId="5918EFF9" w14:textId="77777777" w:rsidR="00200B94" w:rsidRDefault="00200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82C4" w14:textId="77777777" w:rsidR="00200B94" w:rsidRDefault="00200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494C" w14:textId="77777777" w:rsidR="00C27836" w:rsidRDefault="00C27836" w:rsidP="00200B94">
      <w:pPr>
        <w:spacing w:after="0" w:line="240" w:lineRule="auto"/>
      </w:pPr>
      <w:r>
        <w:separator/>
      </w:r>
    </w:p>
  </w:footnote>
  <w:footnote w:type="continuationSeparator" w:id="0">
    <w:p w14:paraId="57E69E19" w14:textId="77777777" w:rsidR="00C27836" w:rsidRDefault="00C27836" w:rsidP="00200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4E26" w14:textId="77777777" w:rsidR="00200B94" w:rsidRDefault="00200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6068" w14:textId="77777777" w:rsidR="00200B94" w:rsidRDefault="00200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5118" w14:textId="77777777" w:rsidR="00200B94" w:rsidRDefault="00200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18"/>
    <w:rsid w:val="0003711F"/>
    <w:rsid w:val="001E6EA4"/>
    <w:rsid w:val="00200B94"/>
    <w:rsid w:val="004D5814"/>
    <w:rsid w:val="00510C43"/>
    <w:rsid w:val="00530241"/>
    <w:rsid w:val="006D0B12"/>
    <w:rsid w:val="00824DB1"/>
    <w:rsid w:val="00857C18"/>
    <w:rsid w:val="008F210C"/>
    <w:rsid w:val="00C27836"/>
    <w:rsid w:val="00FB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571B"/>
  <w15:chartTrackingRefBased/>
  <w15:docId w15:val="{267AB402-6B55-43ED-AC51-8FF71B4E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18"/>
    <w:rPr>
      <w:rFonts w:eastAsiaTheme="minorEastAsia" w:cstheme="minorBidi"/>
      <w:kern w:val="0"/>
      <w:szCs w:val="22"/>
      <w14:ligatures w14:val="none"/>
    </w:rPr>
  </w:style>
  <w:style w:type="paragraph" w:styleId="Heading1">
    <w:name w:val="heading 1"/>
    <w:basedOn w:val="Normal"/>
    <w:next w:val="Normal"/>
    <w:link w:val="Heading1Char"/>
    <w:uiPriority w:val="9"/>
    <w:qFormat/>
    <w:rsid w:val="00857C1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7C1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7C1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7C18"/>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57C18"/>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57C18"/>
    <w:pPr>
      <w:keepNext/>
      <w:keepLines/>
      <w:spacing w:before="40" w:after="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57C18"/>
    <w:pPr>
      <w:keepNext/>
      <w:keepLines/>
      <w:spacing w:before="40" w:after="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57C18"/>
    <w:pPr>
      <w:keepNext/>
      <w:keepLines/>
      <w:spacing w:after="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57C18"/>
    <w:pPr>
      <w:keepNext/>
      <w:keepLines/>
      <w:spacing w:after="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C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C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7C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7C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7C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7C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7C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7C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7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1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7C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7C18"/>
    <w:pPr>
      <w:spacing w:before="160"/>
      <w:jc w:val="center"/>
    </w:pPr>
    <w:rPr>
      <w:rFonts w:eastAsiaTheme="minorHAnsi" w:cs="Times New Roman"/>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57C18"/>
    <w:rPr>
      <w:i/>
      <w:iCs/>
      <w:color w:val="404040" w:themeColor="text1" w:themeTint="BF"/>
    </w:rPr>
  </w:style>
  <w:style w:type="paragraph" w:styleId="ListParagraph">
    <w:name w:val="List Paragraph"/>
    <w:basedOn w:val="Normal"/>
    <w:uiPriority w:val="34"/>
    <w:qFormat/>
    <w:rsid w:val="00857C18"/>
    <w:pPr>
      <w:ind w:left="720"/>
      <w:contextualSpacing/>
    </w:pPr>
    <w:rPr>
      <w:rFonts w:eastAsiaTheme="minorHAnsi" w:cs="Times New Roman"/>
      <w:kern w:val="2"/>
      <w:szCs w:val="24"/>
      <w14:ligatures w14:val="standardContextual"/>
    </w:rPr>
  </w:style>
  <w:style w:type="character" w:styleId="IntenseEmphasis">
    <w:name w:val="Intense Emphasis"/>
    <w:basedOn w:val="DefaultParagraphFont"/>
    <w:uiPriority w:val="21"/>
    <w:qFormat/>
    <w:rsid w:val="00857C18"/>
    <w:rPr>
      <w:i/>
      <w:iCs/>
      <w:color w:val="0F4761" w:themeColor="accent1" w:themeShade="BF"/>
    </w:rPr>
  </w:style>
  <w:style w:type="paragraph" w:styleId="IntenseQuote">
    <w:name w:val="Intense Quote"/>
    <w:basedOn w:val="Normal"/>
    <w:next w:val="Normal"/>
    <w:link w:val="IntenseQuoteChar"/>
    <w:uiPriority w:val="30"/>
    <w:qFormat/>
    <w:rsid w:val="00857C1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imes New Roman"/>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57C18"/>
    <w:rPr>
      <w:i/>
      <w:iCs/>
      <w:color w:val="0F4761" w:themeColor="accent1" w:themeShade="BF"/>
    </w:rPr>
  </w:style>
  <w:style w:type="character" w:styleId="IntenseReference">
    <w:name w:val="Intense Reference"/>
    <w:basedOn w:val="DefaultParagraphFont"/>
    <w:uiPriority w:val="32"/>
    <w:qFormat/>
    <w:rsid w:val="00857C18"/>
    <w:rPr>
      <w:b/>
      <w:bCs/>
      <w:smallCaps/>
      <w:color w:val="0F4761" w:themeColor="accent1" w:themeShade="BF"/>
      <w:spacing w:val="5"/>
    </w:rPr>
  </w:style>
  <w:style w:type="paragraph" w:styleId="PlainText">
    <w:name w:val="Plain Text"/>
    <w:basedOn w:val="Normal"/>
    <w:link w:val="PlainTextChar"/>
    <w:uiPriority w:val="99"/>
    <w:unhideWhenUsed/>
    <w:rsid w:val="00857C18"/>
    <w:pPr>
      <w:spacing w:after="0" w:line="240" w:lineRule="auto"/>
    </w:pPr>
    <w:rPr>
      <w:rFonts w:ascii="Consolas" w:eastAsia="Times New Roman" w:hAnsi="Consolas" w:cs="Courier New"/>
      <w:sz w:val="21"/>
      <w:szCs w:val="21"/>
    </w:rPr>
  </w:style>
  <w:style w:type="character" w:customStyle="1" w:styleId="PlainTextChar">
    <w:name w:val="Plain Text Char"/>
    <w:basedOn w:val="DefaultParagraphFont"/>
    <w:link w:val="PlainText"/>
    <w:uiPriority w:val="99"/>
    <w:rsid w:val="00857C18"/>
    <w:rPr>
      <w:rFonts w:ascii="Consolas" w:eastAsia="Times New Roman" w:hAnsi="Consolas" w:cs="Courier New"/>
      <w:kern w:val="0"/>
      <w:sz w:val="21"/>
      <w:szCs w:val="21"/>
      <w14:ligatures w14:val="none"/>
    </w:rPr>
  </w:style>
  <w:style w:type="paragraph" w:styleId="Header">
    <w:name w:val="header"/>
    <w:basedOn w:val="Normal"/>
    <w:link w:val="HeaderChar"/>
    <w:uiPriority w:val="99"/>
    <w:unhideWhenUsed/>
    <w:rsid w:val="00200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B94"/>
    <w:rPr>
      <w:rFonts w:eastAsiaTheme="minorEastAsia" w:cstheme="minorBidi"/>
      <w:kern w:val="0"/>
      <w:szCs w:val="22"/>
      <w14:ligatures w14:val="none"/>
    </w:rPr>
  </w:style>
  <w:style w:type="paragraph" w:styleId="Footer">
    <w:name w:val="footer"/>
    <w:basedOn w:val="Normal"/>
    <w:link w:val="FooterChar"/>
    <w:uiPriority w:val="99"/>
    <w:unhideWhenUsed/>
    <w:rsid w:val="00200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B94"/>
    <w:rPr>
      <w:rFonts w:eastAsiaTheme="minorEastAsia"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us/dictionary/english/suppo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llinsdictionary.com/us/dictionary/english/soulles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collinsdictionary.com/us/dictionary/english/morta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ictionary.cambridge.org/us/dictionary/english/tailor-made" TargetMode="External"/><Relationship Id="rId4" Type="http://schemas.openxmlformats.org/officeDocument/2006/relationships/footnotes" Target="footnotes.xml"/><Relationship Id="rId9" Type="http://schemas.openxmlformats.org/officeDocument/2006/relationships/hyperlink" Target="https://dictionary.cambridge.org/us/dictionary/english/custom-ma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2</cp:revision>
  <dcterms:created xsi:type="dcterms:W3CDTF">2025-06-02T23:24:00Z</dcterms:created>
  <dcterms:modified xsi:type="dcterms:W3CDTF">2025-06-02T23:24:00Z</dcterms:modified>
</cp:coreProperties>
</file>